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C62E1A" w:rsidP="00635217">
      <w:pPr>
        <w:spacing w:before="2" w:after="0" w:line="120" w:lineRule="exact"/>
        <w:rPr>
          <w:sz w:val="12"/>
          <w:szCs w:val="12"/>
        </w:rPr>
      </w:pPr>
      <w:r w:rsidRPr="00C62E1A">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8"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CD1301">
        <w:rPr>
          <w:rFonts w:ascii="Verdana" w:eastAsia="Verdana" w:hAnsi="Verdana" w:cs="Verdana"/>
        </w:rPr>
        <w:t xml:space="preserve">August </w:t>
      </w:r>
      <w:r w:rsidR="007B1F56">
        <w:rPr>
          <w:rFonts w:ascii="Verdana" w:eastAsia="Verdana" w:hAnsi="Verdana" w:cs="Verdana"/>
        </w:rPr>
        <w:t>21</w:t>
      </w:r>
      <w:r w:rsidR="0045141B">
        <w:rPr>
          <w:rFonts w:ascii="Verdana" w:eastAsia="Verdana" w:hAnsi="Verdana" w:cs="Verdana"/>
        </w:rPr>
        <w:t>,</w:t>
      </w:r>
      <w:r w:rsidR="00D068F2" w:rsidRPr="00B07C1A">
        <w:rPr>
          <w:rFonts w:ascii="Verdana" w:eastAsia="Verdana" w:hAnsi="Verdana" w:cs="Verdana"/>
        </w:rPr>
        <w:t xml:space="preserve"> 2017</w:t>
      </w:r>
    </w:p>
    <w:p w:rsidR="00B84273" w:rsidRDefault="00635217" w:rsidP="00B84273">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bookmarkStart w:id="0" w:name="OLE_LINK1"/>
      <w:bookmarkStart w:id="1" w:name="OLE_LINK3"/>
      <w:bookmarkStart w:id="2" w:name="OLE_LINK2"/>
      <w:bookmarkEnd w:id="0"/>
      <w:bookmarkEnd w:id="1"/>
      <w:bookmarkEnd w:id="2"/>
    </w:p>
    <w:p w:rsidR="003341B9" w:rsidRDefault="003341B9" w:rsidP="00B84273">
      <w:pPr>
        <w:spacing w:before="21" w:after="0" w:line="240" w:lineRule="auto"/>
        <w:ind w:left="4107" w:right="4107"/>
        <w:jc w:val="center"/>
        <w:rPr>
          <w:rFonts w:ascii="Verdana" w:eastAsia="Verdana" w:hAnsi="Verdana" w:cs="Verdana"/>
          <w:b/>
          <w:bCs/>
          <w:position w:val="-2"/>
          <w:sz w:val="24"/>
          <w:szCs w:val="24"/>
          <w:u w:val="thick" w:color="000000"/>
        </w:rPr>
      </w:pPr>
    </w:p>
    <w:p w:rsidR="00BA01E5" w:rsidRPr="00BA01E5" w:rsidRDefault="00BA01E5" w:rsidP="00BA01E5">
      <w:pPr>
        <w:pStyle w:val="NoSpacing"/>
        <w:rPr>
          <w:rFonts w:ascii="Verdana" w:hAnsi="Verdana"/>
          <w:b/>
          <w:caps/>
          <w:sz w:val="22"/>
          <w:szCs w:val="20"/>
          <w:u w:val="thick"/>
        </w:rPr>
      </w:pPr>
      <w:r w:rsidRPr="00BA01E5">
        <w:rPr>
          <w:rFonts w:ascii="Verdana" w:hAnsi="Verdana"/>
          <w:b/>
          <w:caps/>
          <w:sz w:val="22"/>
          <w:szCs w:val="20"/>
          <w:u w:val="thick"/>
        </w:rPr>
        <w:t>Gov. Wolf: “The right thing to do is for the House Republicans to get back to work and finish the job”</w:t>
      </w:r>
    </w:p>
    <w:p w:rsidR="00BA01E5" w:rsidRPr="00BA01E5" w:rsidRDefault="00BA01E5" w:rsidP="00BA01E5">
      <w:pPr>
        <w:pStyle w:val="NoSpacing"/>
        <w:rPr>
          <w:rFonts w:ascii="Verdana" w:hAnsi="Verdana"/>
          <w:sz w:val="20"/>
          <w:szCs w:val="20"/>
        </w:rPr>
      </w:pPr>
      <w:r w:rsidRPr="00BA01E5">
        <w:rPr>
          <w:rFonts w:ascii="Verdana" w:hAnsi="Verdana"/>
          <w:color w:val="000000"/>
          <w:sz w:val="20"/>
          <w:szCs w:val="20"/>
          <w:bdr w:val="none" w:sz="0" w:space="0" w:color="auto" w:frame="1"/>
        </w:rPr>
        <w:t>With the Commonwealth perhaps just days or weeks away from the need to borrow additional money to keep the General Fund balance above zero and maintain paying the state’s bills, Gov. Tom Wolf said Tuesday that House Republicans need to return to session to work through a solution that balances the $31.99 billion budget that became law in early July.</w:t>
      </w:r>
      <w:r>
        <w:rPr>
          <w:rFonts w:ascii="Verdana" w:hAnsi="Verdana"/>
          <w:sz w:val="20"/>
          <w:szCs w:val="20"/>
        </w:rPr>
        <w:t xml:space="preserve"> </w:t>
      </w:r>
      <w:r w:rsidRPr="00BA01E5">
        <w:rPr>
          <w:rFonts w:ascii="Verdana" w:hAnsi="Verdana"/>
          <w:color w:val="000000"/>
          <w:sz w:val="20"/>
          <w:szCs w:val="20"/>
          <w:bdr w:val="none" w:sz="0" w:space="0" w:color="auto" w:frame="1"/>
        </w:rPr>
        <w:t>On Tuesday, Gov. Wolf took a slightly more forceful tone with the House Republican caucus than he has in past opportunities, imploring them to return to session and find a solution to funding the state budget before September 15, when he said the General Fund would need more borrowed money to remain in the black.</w:t>
      </w:r>
      <w:r>
        <w:rPr>
          <w:rFonts w:ascii="Verdana" w:hAnsi="Verdana"/>
          <w:sz w:val="20"/>
          <w:szCs w:val="20"/>
        </w:rPr>
        <w:t xml:space="preserve"> </w:t>
      </w:r>
      <w:r w:rsidRPr="00BA01E5">
        <w:rPr>
          <w:rFonts w:ascii="Verdana" w:hAnsi="Verdana"/>
          <w:color w:val="000000"/>
          <w:sz w:val="20"/>
          <w:szCs w:val="20"/>
          <w:bdr w:val="none" w:sz="0" w:space="0" w:color="auto" w:frame="1"/>
        </w:rPr>
        <w:t xml:space="preserve">In fact, he agreed with previous statements made by State Treasurer Joe </w:t>
      </w:r>
      <w:proofErr w:type="spellStart"/>
      <w:r w:rsidRPr="00BA01E5">
        <w:rPr>
          <w:rFonts w:ascii="Verdana" w:hAnsi="Verdana"/>
          <w:color w:val="000000"/>
          <w:sz w:val="20"/>
          <w:szCs w:val="20"/>
          <w:bdr w:val="none" w:sz="0" w:space="0" w:color="auto" w:frame="1"/>
        </w:rPr>
        <w:t>Torsella</w:t>
      </w:r>
      <w:proofErr w:type="spellEnd"/>
      <w:r w:rsidRPr="00BA01E5">
        <w:rPr>
          <w:rFonts w:ascii="Verdana" w:hAnsi="Verdana"/>
          <w:color w:val="000000"/>
          <w:sz w:val="20"/>
          <w:szCs w:val="20"/>
          <w:bdr w:val="none" w:sz="0" w:space="0" w:color="auto" w:frame="1"/>
        </w:rPr>
        <w:t xml:space="preserve"> and recently by President Senate Pro Tempore Joe Scarnati (R-Jefferson) that it is imprudent for the state to continue to borrow money absent a balanced budget and sufficient recurring revenues to ensure the budget remains balanced into the future.</w:t>
      </w:r>
      <w:r>
        <w:rPr>
          <w:rFonts w:ascii="Verdana" w:hAnsi="Verdana"/>
          <w:sz w:val="20"/>
          <w:szCs w:val="20"/>
        </w:rPr>
        <w:t xml:space="preserve"> </w:t>
      </w:r>
      <w:r w:rsidRPr="00BA01E5">
        <w:rPr>
          <w:rFonts w:ascii="Verdana" w:hAnsi="Verdana"/>
          <w:color w:val="000000"/>
          <w:sz w:val="20"/>
          <w:szCs w:val="20"/>
          <w:bdr w:val="none" w:sz="0" w:space="0" w:color="auto" w:frame="1"/>
        </w:rPr>
        <w:t>While the governor was less than specific about what he would do in the event that the General Fund run out of money and new borrowing was not authorized, he did say that he has started thinking about what money will be frozen. </w:t>
      </w:r>
      <w:r>
        <w:rPr>
          <w:rFonts w:ascii="Verdana" w:hAnsi="Verdana"/>
          <w:sz w:val="20"/>
          <w:szCs w:val="20"/>
        </w:rPr>
        <w:t xml:space="preserve"> </w:t>
      </w:r>
      <w:r w:rsidRPr="00BA01E5">
        <w:rPr>
          <w:rFonts w:ascii="Verdana" w:hAnsi="Verdana"/>
          <w:color w:val="000000"/>
          <w:sz w:val="20"/>
          <w:szCs w:val="20"/>
          <w:bdr w:val="none" w:sz="0" w:space="0" w:color="auto" w:frame="1"/>
        </w:rPr>
        <w:t>As of this week, the House Republican caucus has been working along a number of different avenues to address the funding issue, however they are all likely to differ from the Senate-passed plan and none has—as of yet—received enough support to put in front of the entire caucus.</w:t>
      </w:r>
      <w:r>
        <w:rPr>
          <w:rFonts w:ascii="Verdana" w:hAnsi="Verdana"/>
          <w:sz w:val="20"/>
          <w:szCs w:val="20"/>
        </w:rPr>
        <w:t xml:space="preserve"> </w:t>
      </w:r>
      <w:r w:rsidRPr="00BA01E5">
        <w:rPr>
          <w:rFonts w:ascii="Verdana" w:hAnsi="Verdana"/>
          <w:color w:val="000000"/>
          <w:sz w:val="20"/>
          <w:szCs w:val="20"/>
          <w:bdr w:val="none" w:sz="0" w:space="0" w:color="auto" w:frame="1"/>
        </w:rPr>
        <w:t>Currently, the House has no scheduled plans to return to session until September 11, but could return sooner should an agreement on a funding plan coalesce.</w:t>
      </w:r>
    </w:p>
    <w:p w:rsidR="00BA01E5" w:rsidRPr="00BA01E5" w:rsidRDefault="00BA01E5" w:rsidP="00BA01E5">
      <w:pPr>
        <w:pStyle w:val="NoSpacing"/>
        <w:rPr>
          <w:rFonts w:ascii="Verdana" w:hAnsi="Verdana"/>
          <w:b/>
          <w:caps/>
          <w:sz w:val="22"/>
          <w:szCs w:val="20"/>
          <w:u w:val="thick"/>
        </w:rPr>
      </w:pPr>
      <w:r w:rsidRPr="00BA01E5">
        <w:rPr>
          <w:rFonts w:ascii="Verdana" w:hAnsi="Verdana"/>
          <w:b/>
          <w:caps/>
          <w:sz w:val="22"/>
          <w:szCs w:val="20"/>
          <w:u w:val="thick"/>
        </w:rPr>
        <w:t>Senate lawmaker seeks to create tax incent</w:t>
      </w:r>
      <w:r>
        <w:rPr>
          <w:rFonts w:ascii="Verdana" w:hAnsi="Verdana"/>
          <w:b/>
          <w:caps/>
          <w:sz w:val="22"/>
          <w:szCs w:val="20"/>
          <w:u w:val="thick"/>
        </w:rPr>
        <w:t>ive for manufacturing companies</w:t>
      </w:r>
    </w:p>
    <w:p w:rsidR="00BA01E5" w:rsidRPr="00BA01E5" w:rsidRDefault="00BA01E5" w:rsidP="00BA01E5">
      <w:pPr>
        <w:pStyle w:val="NoSpacing"/>
        <w:rPr>
          <w:rFonts w:ascii="Verdana" w:hAnsi="Verdana"/>
          <w:sz w:val="20"/>
          <w:szCs w:val="20"/>
        </w:rPr>
      </w:pPr>
      <w:r w:rsidRPr="00BA01E5">
        <w:rPr>
          <w:rFonts w:ascii="Verdana" w:hAnsi="Verdana"/>
          <w:sz w:val="20"/>
          <w:szCs w:val="20"/>
        </w:rPr>
        <w:t xml:space="preserve">Sen. Bob </w:t>
      </w:r>
      <w:proofErr w:type="spellStart"/>
      <w:r w:rsidRPr="00BA01E5">
        <w:rPr>
          <w:rFonts w:ascii="Verdana" w:hAnsi="Verdana"/>
          <w:sz w:val="20"/>
          <w:szCs w:val="20"/>
        </w:rPr>
        <w:t>Mensch</w:t>
      </w:r>
      <w:proofErr w:type="spellEnd"/>
      <w:r w:rsidRPr="00BA01E5">
        <w:rPr>
          <w:rFonts w:ascii="Verdana" w:hAnsi="Verdana"/>
          <w:sz w:val="20"/>
          <w:szCs w:val="20"/>
        </w:rPr>
        <w:t>, as part of the state’s budget negotiations for this fiscal year, is pushing for the inclusion of a tax incentive intended to draw manufacturing companies with large capital investments into the Commonwealth to create jobs.</w:t>
      </w:r>
      <w:r>
        <w:rPr>
          <w:rFonts w:ascii="Verdana" w:hAnsi="Verdana"/>
          <w:sz w:val="20"/>
          <w:szCs w:val="20"/>
        </w:rPr>
        <w:t xml:space="preserve"> </w:t>
      </w:r>
      <w:r w:rsidRPr="00BA01E5">
        <w:rPr>
          <w:rFonts w:ascii="Verdana" w:hAnsi="Verdana"/>
          <w:sz w:val="20"/>
          <w:szCs w:val="20"/>
        </w:rPr>
        <w:t>He’s been mostly successful so far, as his proposed tax deduction, called the Qualified Manufacturing Innovation and Reinvestment Deduction, was tucked into the Senate’s Tax Code bill sent to the House in late July.</w:t>
      </w:r>
      <w:r>
        <w:rPr>
          <w:rFonts w:ascii="Verdana" w:hAnsi="Verdana"/>
          <w:sz w:val="20"/>
          <w:szCs w:val="20"/>
        </w:rPr>
        <w:t xml:space="preserve"> </w:t>
      </w:r>
      <w:r w:rsidRPr="00BA01E5">
        <w:rPr>
          <w:rFonts w:ascii="Verdana" w:hAnsi="Verdana"/>
          <w:sz w:val="20"/>
          <w:szCs w:val="20"/>
        </w:rPr>
        <w:t>The tax deduction program, which wouldn’t be implemented until 2019, would allow businesses to deduct 5 percent of their capital investment from their corporate net income tax liability if they invest at least $100 million to build or refurbish a manufacturing facility in the state.</w:t>
      </w:r>
      <w:r>
        <w:rPr>
          <w:rFonts w:ascii="Verdana" w:hAnsi="Verdana"/>
          <w:sz w:val="20"/>
          <w:szCs w:val="20"/>
        </w:rPr>
        <w:t xml:space="preserve"> </w:t>
      </w:r>
      <w:r w:rsidRPr="00BA01E5">
        <w:rPr>
          <w:rFonts w:ascii="Verdana" w:hAnsi="Verdana"/>
          <w:sz w:val="20"/>
          <w:szCs w:val="20"/>
        </w:rPr>
        <w:t>A tax deduction reduces the amount of income on which a company’s tax liability is calculated, while a tax credit is a direct dollar-for-dollar reduction of one’s tax liability, according to the state Department of Revenue.</w:t>
      </w:r>
      <w:r>
        <w:rPr>
          <w:rFonts w:ascii="Verdana" w:hAnsi="Verdana"/>
          <w:sz w:val="20"/>
          <w:szCs w:val="20"/>
        </w:rPr>
        <w:t xml:space="preserve"> </w:t>
      </w:r>
      <w:r w:rsidRPr="00BA01E5">
        <w:rPr>
          <w:rFonts w:ascii="Verdana" w:hAnsi="Verdana"/>
          <w:sz w:val="20"/>
          <w:szCs w:val="20"/>
        </w:rPr>
        <w:t>If enacted, it would be one of many tax incentives within the state’s tax code geared towards businesses, but the first corporate net income tax deduction specifically for manufacturing companies, according to the department.</w:t>
      </w:r>
    </w:p>
    <w:p w:rsidR="00BA01E5" w:rsidRPr="00BA01E5" w:rsidRDefault="00BA01E5" w:rsidP="00BA01E5">
      <w:pPr>
        <w:pStyle w:val="NoSpacing"/>
        <w:rPr>
          <w:rFonts w:ascii="Verdana" w:hAnsi="Verdana"/>
          <w:b/>
          <w:caps/>
          <w:sz w:val="22"/>
          <w:szCs w:val="20"/>
          <w:u w:val="thick"/>
        </w:rPr>
      </w:pPr>
      <w:r w:rsidRPr="00BA01E5">
        <w:rPr>
          <w:rFonts w:ascii="Verdana" w:hAnsi="Verdana"/>
          <w:b/>
          <w:caps/>
          <w:sz w:val="22"/>
          <w:szCs w:val="20"/>
          <w:u w:val="thick"/>
        </w:rPr>
        <w:t>Report: Soda tax decreased sales in Philly, boosted sales beyond border</w:t>
      </w:r>
    </w:p>
    <w:p w:rsidR="00BA01E5" w:rsidRPr="00E24F1D" w:rsidRDefault="00BA01E5" w:rsidP="00BA01E5">
      <w:pPr>
        <w:pStyle w:val="NoSpacing"/>
        <w:rPr>
          <w:rFonts w:ascii="Verdana" w:hAnsi="Verdana" w:cs="Arial"/>
          <w:sz w:val="20"/>
          <w:szCs w:val="20"/>
        </w:rPr>
      </w:pPr>
      <w:r w:rsidRPr="00E24F1D">
        <w:rPr>
          <w:rFonts w:ascii="Verdana" w:hAnsi="Verdana" w:cs="Arial"/>
          <w:sz w:val="20"/>
          <w:szCs w:val="20"/>
        </w:rPr>
        <w:t>Catalina, a Florida-based digital marketing firm, said its review of sales data from nearly 1,000 stores in the region found soda at franchised grocery and drug stores dropped 55 percent inside the city after the tax went into effect this year, while sales spiked by 38 percent at stores just outside the border. A city spokesman was skeptical of the findings. The marketing company presents itself as a neutral player, but does partner with retailers. Still, the study is likely to represent the latest ember to stoke the still-raging battle between city officials and the beverage industry over Philadelphia’s groundbreaking levy on sugary drinks. Nearly eight months since it went into effect, the tax remains a hot topic in political and economic circles, and has stirred debates over whether cities can and should tax unhealthy behavior.  The tax has survived court challenges thus far, but both sides are waiting to hear whether the Pennsylvania Supreme Court will take up the issue.</w:t>
      </w:r>
    </w:p>
    <w:p w:rsidR="00524F49" w:rsidRPr="00524F49" w:rsidRDefault="00524F49" w:rsidP="00524F49">
      <w:pPr>
        <w:pStyle w:val="NoSpacing"/>
        <w:rPr>
          <w:rFonts w:ascii="Verdana" w:hAnsi="Verdana"/>
          <w:b/>
          <w:caps/>
          <w:sz w:val="22"/>
          <w:szCs w:val="20"/>
          <w:u w:val="thick"/>
        </w:rPr>
      </w:pPr>
      <w:r w:rsidRPr="00524F49">
        <w:rPr>
          <w:rFonts w:ascii="Verdana" w:hAnsi="Verdana"/>
          <w:b/>
          <w:caps/>
          <w:sz w:val="22"/>
          <w:szCs w:val="20"/>
          <w:u w:val="thick"/>
        </w:rPr>
        <w:t>Public forum on school property tax elimination proposals to be held in Lancaster County</w:t>
      </w:r>
    </w:p>
    <w:p w:rsidR="00524F49" w:rsidRDefault="00524F49" w:rsidP="00524F49">
      <w:pPr>
        <w:pStyle w:val="NoSpacing"/>
        <w:rPr>
          <w:rFonts w:ascii="Verdana" w:hAnsi="Verdana"/>
          <w:sz w:val="20"/>
          <w:szCs w:val="20"/>
        </w:rPr>
      </w:pPr>
      <w:r w:rsidRPr="00524F49">
        <w:rPr>
          <w:rFonts w:ascii="Verdana" w:hAnsi="Verdana"/>
          <w:sz w:val="20"/>
          <w:szCs w:val="20"/>
        </w:rPr>
        <w:t xml:space="preserve">At the center of the </w:t>
      </w:r>
      <w:r w:rsidR="00E24F1D">
        <w:rPr>
          <w:rFonts w:ascii="Verdana" w:hAnsi="Verdana"/>
          <w:sz w:val="20"/>
          <w:szCs w:val="20"/>
        </w:rPr>
        <w:t xml:space="preserve">property tax </w:t>
      </w:r>
      <w:r w:rsidRPr="00524F49">
        <w:rPr>
          <w:rFonts w:ascii="Verdana" w:hAnsi="Verdana"/>
          <w:sz w:val="20"/>
          <w:szCs w:val="20"/>
        </w:rPr>
        <w:t xml:space="preserve">conversation is what has been known in recent years as Senate Bill 76, which would shift billions in state revenue off the shoulders of property tax owners by increasing the sales and income taxes. The state personal income tax would increase from 3.07 percent to 4.95 percent and the sales tax would increase from 6 percent to 7 percent, as well as cover more goods and services that are exempt. The plan was narrowly defeated in the Senate in November 2015 and little has changed nearly two years later. The bill was reintroduced in the current legislative session that began in January but it has not been considered yet in committee. Lancaster County’s state Sens. Ryan </w:t>
      </w:r>
      <w:proofErr w:type="spellStart"/>
      <w:r w:rsidRPr="00524F49">
        <w:rPr>
          <w:rFonts w:ascii="Verdana" w:hAnsi="Verdana"/>
          <w:sz w:val="20"/>
          <w:szCs w:val="20"/>
        </w:rPr>
        <w:t>Aument</w:t>
      </w:r>
      <w:proofErr w:type="spellEnd"/>
      <w:r w:rsidRPr="00524F49">
        <w:rPr>
          <w:rFonts w:ascii="Verdana" w:hAnsi="Verdana"/>
          <w:sz w:val="20"/>
          <w:szCs w:val="20"/>
        </w:rPr>
        <w:t xml:space="preserve">, of Landisville, and Scott Martin, of </w:t>
      </w:r>
      <w:proofErr w:type="spellStart"/>
      <w:r w:rsidRPr="00524F49">
        <w:rPr>
          <w:rFonts w:ascii="Verdana" w:hAnsi="Verdana"/>
          <w:sz w:val="20"/>
          <w:szCs w:val="20"/>
        </w:rPr>
        <w:t>Martic</w:t>
      </w:r>
      <w:proofErr w:type="spellEnd"/>
      <w:r w:rsidRPr="00524F49">
        <w:rPr>
          <w:rFonts w:ascii="Verdana" w:hAnsi="Verdana"/>
          <w:sz w:val="20"/>
          <w:szCs w:val="20"/>
        </w:rPr>
        <w:t xml:space="preserve"> Township — who are co-sponsors of SB76 — will discuss the plan and other options during a public forum Aug. 30 at 7 p.m. at </w:t>
      </w:r>
      <w:proofErr w:type="spellStart"/>
      <w:r w:rsidRPr="00524F49">
        <w:rPr>
          <w:rFonts w:ascii="Verdana" w:hAnsi="Verdana"/>
          <w:sz w:val="20"/>
          <w:szCs w:val="20"/>
        </w:rPr>
        <w:t>Pequea</w:t>
      </w:r>
      <w:proofErr w:type="spellEnd"/>
      <w:r w:rsidRPr="00524F49">
        <w:rPr>
          <w:rFonts w:ascii="Verdana" w:hAnsi="Verdana"/>
          <w:sz w:val="20"/>
          <w:szCs w:val="20"/>
        </w:rPr>
        <w:t xml:space="preserve"> Valley High School, 4033 E. Newport Rd. in </w:t>
      </w:r>
      <w:proofErr w:type="spellStart"/>
      <w:r w:rsidRPr="00524F49">
        <w:rPr>
          <w:rFonts w:ascii="Verdana" w:hAnsi="Verdana"/>
          <w:sz w:val="20"/>
          <w:szCs w:val="20"/>
        </w:rPr>
        <w:t>Kinzers</w:t>
      </w:r>
      <w:proofErr w:type="spellEnd"/>
      <w:r w:rsidRPr="00524F49">
        <w:rPr>
          <w:rFonts w:ascii="Verdana" w:hAnsi="Verdana"/>
          <w:sz w:val="20"/>
          <w:szCs w:val="20"/>
        </w:rPr>
        <w:t>. Joining them will be Sen. David Argall, the Berks County Republican who is the prime sponsor of SB76, and other members of the Senate Majority Policy Committee.</w:t>
      </w:r>
    </w:p>
    <w:p w:rsidR="00524F49" w:rsidRPr="00524F49" w:rsidRDefault="00524F49" w:rsidP="00524F49">
      <w:pPr>
        <w:pStyle w:val="NoSpacing"/>
        <w:rPr>
          <w:rFonts w:ascii="Verdana" w:hAnsi="Verdana"/>
          <w:b/>
          <w:caps/>
          <w:sz w:val="22"/>
          <w:szCs w:val="20"/>
          <w:u w:val="thick"/>
        </w:rPr>
      </w:pPr>
      <w:r w:rsidRPr="00524F49">
        <w:rPr>
          <w:rFonts w:ascii="Verdana" w:hAnsi="Verdana"/>
          <w:b/>
          <w:caps/>
          <w:sz w:val="22"/>
          <w:szCs w:val="20"/>
          <w:u w:val="thick"/>
        </w:rPr>
        <w:t>Snyder: Scams maintain unrelenting pace in region</w:t>
      </w:r>
    </w:p>
    <w:p w:rsidR="00524F49" w:rsidRDefault="00524F49" w:rsidP="00524F49">
      <w:pPr>
        <w:pStyle w:val="NoSpacing"/>
        <w:rPr>
          <w:rFonts w:ascii="Verdana" w:hAnsi="Verdana"/>
          <w:sz w:val="20"/>
          <w:szCs w:val="20"/>
        </w:rPr>
      </w:pPr>
      <w:r w:rsidRPr="00524F49">
        <w:rPr>
          <w:rFonts w:ascii="Verdana" w:hAnsi="Verdana"/>
          <w:sz w:val="20"/>
          <w:szCs w:val="20"/>
        </w:rPr>
        <w:t>State Rep. Pam Snyder, D-Greene/Fayette/Washington, Thursday issued an alert about the latest scam to hit southwestern Pennsylvania -- bogus Internal Revenue Service agents seeking personal data through threatening or aggressive phone calls.</w:t>
      </w:r>
      <w:r>
        <w:rPr>
          <w:rFonts w:ascii="Verdana" w:hAnsi="Verdana"/>
          <w:sz w:val="20"/>
          <w:szCs w:val="20"/>
        </w:rPr>
        <w:t xml:space="preserve"> </w:t>
      </w:r>
      <w:r w:rsidRPr="00524F49">
        <w:rPr>
          <w:rFonts w:ascii="Verdana" w:hAnsi="Verdana"/>
          <w:sz w:val="20"/>
          <w:szCs w:val="20"/>
        </w:rPr>
        <w:t>Snyder said hanging up promptly is the simplest way to thwart the thieves.</w:t>
      </w:r>
      <w:r>
        <w:rPr>
          <w:rFonts w:ascii="Verdana" w:hAnsi="Verdana"/>
          <w:sz w:val="20"/>
          <w:szCs w:val="20"/>
        </w:rPr>
        <w:t xml:space="preserve"> Examples of recent attempted scams include: thieves posing as Social Security Administration workers, Treasury employees and health insurers.</w:t>
      </w:r>
    </w:p>
    <w:p w:rsidR="00BA2E7D" w:rsidRPr="00524F49" w:rsidRDefault="00BA2E7D" w:rsidP="00524F49">
      <w:pPr>
        <w:pStyle w:val="NoSpacing"/>
        <w:rPr>
          <w:rFonts w:ascii="Verdana" w:hAnsi="Verdana"/>
          <w:sz w:val="20"/>
          <w:szCs w:val="20"/>
        </w:rPr>
      </w:pPr>
      <w:r w:rsidRPr="00524F49">
        <w:rPr>
          <w:rStyle w:val="Strong"/>
          <w:rFonts w:ascii="Verdana" w:hAnsi="Verdana" w:cs="Arial"/>
          <w:caps/>
          <w:color w:val="000000"/>
          <w:sz w:val="22"/>
          <w:szCs w:val="20"/>
          <w:u w:val="thick"/>
        </w:rPr>
        <w:t>Wolf Administration, Attorney General Announce Campaign Against Dangers of Illegal Gas Pump ‘Skimmers’ </w:t>
      </w:r>
    </w:p>
    <w:p w:rsidR="00BA01E5" w:rsidRPr="00524F49" w:rsidRDefault="00BA2E7D" w:rsidP="00524F49">
      <w:pPr>
        <w:pStyle w:val="NormalWeb"/>
        <w:rPr>
          <w:rFonts w:ascii="Verdana" w:hAnsi="Verdana"/>
          <w:color w:val="000000"/>
          <w:sz w:val="20"/>
          <w:szCs w:val="20"/>
        </w:rPr>
      </w:pPr>
      <w:r w:rsidRPr="00BA2E7D">
        <w:rPr>
          <w:rFonts w:ascii="Verdana" w:hAnsi="Verdana" w:cs="Arial"/>
          <w:color w:val="000000"/>
          <w:sz w:val="20"/>
          <w:szCs w:val="20"/>
        </w:rPr>
        <w:t xml:space="preserve">To combat the use of illegal credit and debit card “skimmers” at gas stations and ATMs in Pennsylvania, four state government agencies have teamed up to raise awareness on the use of these devices. Skimmers are malicious card readers often attached to an actual payment terminal that can gather data from a credit or debit </w:t>
      </w:r>
      <w:proofErr w:type="spellStart"/>
      <w:r w:rsidRPr="00BA2E7D">
        <w:rPr>
          <w:rFonts w:ascii="Verdana" w:hAnsi="Verdana" w:cs="Arial"/>
          <w:color w:val="000000"/>
          <w:sz w:val="20"/>
          <w:szCs w:val="20"/>
        </w:rPr>
        <w:t>card’s</w:t>
      </w:r>
      <w:proofErr w:type="spellEnd"/>
      <w:r w:rsidRPr="00BA2E7D">
        <w:rPr>
          <w:rFonts w:ascii="Verdana" w:hAnsi="Verdana" w:cs="Arial"/>
          <w:color w:val="000000"/>
          <w:sz w:val="20"/>
          <w:szCs w:val="20"/>
        </w:rPr>
        <w:t xml:space="preserve"> magnetic stripe when inserted or swiped.</w:t>
      </w:r>
      <w:r>
        <w:rPr>
          <w:rFonts w:ascii="Verdana" w:hAnsi="Verdana"/>
          <w:color w:val="000000"/>
          <w:sz w:val="20"/>
          <w:szCs w:val="20"/>
        </w:rPr>
        <w:t xml:space="preserve"> </w:t>
      </w:r>
      <w:r>
        <w:rPr>
          <w:rFonts w:ascii="Verdana" w:hAnsi="Verdana" w:cs="Arial"/>
          <w:color w:val="000000"/>
          <w:sz w:val="20"/>
          <w:szCs w:val="20"/>
        </w:rPr>
        <w:t>Thursday</w:t>
      </w:r>
      <w:r w:rsidRPr="00BA2E7D">
        <w:rPr>
          <w:rFonts w:ascii="Verdana" w:hAnsi="Verdana" w:cs="Arial"/>
          <w:color w:val="000000"/>
          <w:sz w:val="20"/>
          <w:szCs w:val="20"/>
        </w:rPr>
        <w:t>, during a public demonstration of how card skimmers operate, leaders from the Department of Banking and Securities, State Police, Department of Agriculture, and the Office of the Attorney General discussed their campaign to educate consumers, business owners, law enforcement, and gas pump inspectors statewide on the dangers of card skimmers.</w:t>
      </w:r>
      <w:r>
        <w:rPr>
          <w:rFonts w:ascii="Verdana" w:hAnsi="Verdana"/>
          <w:color w:val="000000"/>
          <w:sz w:val="20"/>
          <w:szCs w:val="20"/>
        </w:rPr>
        <w:t xml:space="preserve"> </w:t>
      </w:r>
      <w:r w:rsidRPr="00BA2E7D">
        <w:rPr>
          <w:rFonts w:ascii="Verdana" w:hAnsi="Verdana" w:cs="Arial"/>
          <w:color w:val="000000"/>
          <w:sz w:val="20"/>
          <w:szCs w:val="20"/>
        </w:rPr>
        <w:t>As part of the campaign, the State Police officers and Department of Agriculture inspectors in the field log reported incidents into their respective tracking systems. This logged data is then analyzed to reveal state trends on the illegal use of skimmers and can lead to greater protections for consumers and business owners across the commonwealth.</w:t>
      </w:r>
    </w:p>
    <w:p w:rsidR="00BA01E5" w:rsidRPr="00BA01E5" w:rsidRDefault="00BA01E5" w:rsidP="00BA01E5">
      <w:pPr>
        <w:pStyle w:val="NoSpacing"/>
        <w:rPr>
          <w:rFonts w:ascii="Verdana" w:hAnsi="Verdana"/>
          <w:color w:val="000000"/>
          <w:sz w:val="20"/>
          <w:szCs w:val="20"/>
        </w:rPr>
      </w:pPr>
      <w:r w:rsidRPr="003531CA">
        <w:rPr>
          <w:rFonts w:ascii="Verdana" w:eastAsia="Verdana" w:hAnsi="Verdana" w:cs="Verdana"/>
          <w:b/>
          <w:bCs/>
          <w:spacing w:val="1"/>
          <w:position w:val="-1"/>
          <w:u w:val="thick" w:color="000000"/>
        </w:rPr>
        <w:t>P</w:t>
      </w:r>
      <w:r w:rsidRPr="003531CA">
        <w:rPr>
          <w:rFonts w:ascii="Verdana" w:eastAsia="Verdana" w:hAnsi="Verdana" w:cs="Verdana"/>
          <w:b/>
          <w:bCs/>
          <w:spacing w:val="-2"/>
          <w:position w:val="-1"/>
          <w:u w:val="thick" w:color="000000"/>
        </w:rPr>
        <w:t>E</w:t>
      </w:r>
      <w:r w:rsidRPr="003531CA">
        <w:rPr>
          <w:rFonts w:ascii="Verdana" w:eastAsia="Verdana" w:hAnsi="Verdana" w:cs="Verdana"/>
          <w:b/>
          <w:bCs/>
          <w:position w:val="-1"/>
          <w:u w:val="thick" w:color="000000"/>
        </w:rPr>
        <w:t>NN</w:t>
      </w:r>
      <w:r w:rsidRPr="003531CA">
        <w:rPr>
          <w:rFonts w:ascii="Verdana" w:eastAsia="Verdana" w:hAnsi="Verdana" w:cs="Verdana"/>
          <w:b/>
          <w:bCs/>
          <w:spacing w:val="2"/>
          <w:position w:val="-1"/>
          <w:u w:val="thick" w:color="000000"/>
        </w:rPr>
        <w:t>S</w:t>
      </w:r>
      <w:r w:rsidRPr="003531CA">
        <w:rPr>
          <w:rFonts w:ascii="Verdana" w:eastAsia="Verdana" w:hAnsi="Verdana" w:cs="Verdana"/>
          <w:b/>
          <w:bCs/>
          <w:position w:val="-1"/>
          <w:u w:val="thick" w:color="000000"/>
        </w:rPr>
        <w:t>Y</w:t>
      </w:r>
      <w:r w:rsidRPr="003531CA">
        <w:rPr>
          <w:rFonts w:ascii="Verdana" w:eastAsia="Verdana" w:hAnsi="Verdana" w:cs="Verdana"/>
          <w:b/>
          <w:bCs/>
          <w:spacing w:val="-1"/>
          <w:position w:val="-1"/>
          <w:u w:val="thick" w:color="000000"/>
        </w:rPr>
        <w:t>LV</w:t>
      </w:r>
      <w:r w:rsidRPr="003531CA">
        <w:rPr>
          <w:rFonts w:ascii="Verdana" w:eastAsia="Verdana" w:hAnsi="Verdana" w:cs="Verdana"/>
          <w:b/>
          <w:bCs/>
          <w:spacing w:val="-3"/>
          <w:position w:val="-1"/>
          <w:u w:val="thick" w:color="000000"/>
        </w:rPr>
        <w:t>A</w:t>
      </w:r>
      <w:r w:rsidRPr="003531CA">
        <w:rPr>
          <w:rFonts w:ascii="Verdana" w:eastAsia="Verdana" w:hAnsi="Verdana" w:cs="Verdana"/>
          <w:b/>
          <w:bCs/>
          <w:position w:val="-1"/>
          <w:u w:val="thick" w:color="000000"/>
        </w:rPr>
        <w:t>NIA</w:t>
      </w:r>
      <w:r w:rsidRPr="003531CA">
        <w:rPr>
          <w:rFonts w:ascii="Verdana" w:eastAsia="Verdana" w:hAnsi="Verdana" w:cs="Verdana"/>
          <w:b/>
          <w:bCs/>
          <w:spacing w:val="2"/>
          <w:position w:val="-1"/>
          <w:u w:val="thick" w:color="000000"/>
        </w:rPr>
        <w:t xml:space="preserve"> </w:t>
      </w:r>
      <w:r w:rsidRPr="003531CA">
        <w:rPr>
          <w:rFonts w:ascii="Verdana" w:eastAsia="Verdana" w:hAnsi="Verdana" w:cs="Verdana"/>
          <w:b/>
          <w:bCs/>
          <w:spacing w:val="-2"/>
          <w:position w:val="-1"/>
          <w:u w:val="thick" w:color="000000"/>
        </w:rPr>
        <w:t>GE</w:t>
      </w:r>
      <w:r w:rsidRPr="003531CA">
        <w:rPr>
          <w:rFonts w:ascii="Verdana" w:eastAsia="Verdana" w:hAnsi="Verdana" w:cs="Verdana"/>
          <w:b/>
          <w:bCs/>
          <w:position w:val="-1"/>
          <w:u w:val="thick" w:color="000000"/>
        </w:rPr>
        <w:t>N</w:t>
      </w:r>
      <w:r w:rsidRPr="003531CA">
        <w:rPr>
          <w:rFonts w:ascii="Verdana" w:eastAsia="Verdana" w:hAnsi="Verdana" w:cs="Verdana"/>
          <w:b/>
          <w:bCs/>
          <w:spacing w:val="-2"/>
          <w:position w:val="-1"/>
          <w:u w:val="thick" w:color="000000"/>
        </w:rPr>
        <w:t>E</w:t>
      </w:r>
      <w:r w:rsidRPr="003531CA">
        <w:rPr>
          <w:rFonts w:ascii="Verdana" w:eastAsia="Verdana" w:hAnsi="Verdana" w:cs="Verdana"/>
          <w:b/>
          <w:bCs/>
          <w:position w:val="-1"/>
          <w:u w:val="thick" w:color="000000"/>
        </w:rPr>
        <w:t>R</w:t>
      </w:r>
      <w:r w:rsidRPr="003531CA">
        <w:rPr>
          <w:rFonts w:ascii="Verdana" w:eastAsia="Verdana" w:hAnsi="Verdana" w:cs="Verdana"/>
          <w:b/>
          <w:bCs/>
          <w:spacing w:val="1"/>
          <w:position w:val="-1"/>
          <w:u w:val="thick" w:color="000000"/>
        </w:rPr>
        <w:t>A</w:t>
      </w:r>
      <w:r w:rsidRPr="003531CA">
        <w:rPr>
          <w:rFonts w:ascii="Verdana" w:eastAsia="Verdana" w:hAnsi="Verdana" w:cs="Verdana"/>
          <w:b/>
          <w:bCs/>
          <w:position w:val="-1"/>
          <w:u w:val="thick" w:color="000000"/>
        </w:rPr>
        <w:t>L</w:t>
      </w:r>
      <w:r w:rsidRPr="003531CA">
        <w:rPr>
          <w:rFonts w:ascii="Verdana" w:eastAsia="Verdana" w:hAnsi="Verdana" w:cs="Verdana"/>
          <w:b/>
          <w:bCs/>
          <w:spacing w:val="-5"/>
          <w:position w:val="-1"/>
          <w:u w:val="thick" w:color="000000"/>
        </w:rPr>
        <w:t xml:space="preserve"> </w:t>
      </w:r>
      <w:r w:rsidRPr="003531CA">
        <w:rPr>
          <w:rFonts w:ascii="Verdana" w:eastAsia="Verdana" w:hAnsi="Verdana" w:cs="Verdana"/>
          <w:b/>
          <w:bCs/>
          <w:spacing w:val="1"/>
          <w:position w:val="-1"/>
          <w:u w:val="thick" w:color="000000"/>
        </w:rPr>
        <w:t>A</w:t>
      </w:r>
      <w:r w:rsidRPr="003531CA">
        <w:rPr>
          <w:rFonts w:ascii="Verdana" w:eastAsia="Verdana" w:hAnsi="Verdana" w:cs="Verdana"/>
          <w:b/>
          <w:bCs/>
          <w:spacing w:val="-3"/>
          <w:position w:val="-1"/>
          <w:u w:val="thick" w:color="000000"/>
        </w:rPr>
        <w:t>S</w:t>
      </w:r>
      <w:r w:rsidRPr="003531CA">
        <w:rPr>
          <w:rFonts w:ascii="Verdana" w:eastAsia="Verdana" w:hAnsi="Verdana" w:cs="Verdana"/>
          <w:b/>
          <w:bCs/>
          <w:spacing w:val="1"/>
          <w:position w:val="-1"/>
          <w:u w:val="thick" w:color="000000"/>
        </w:rPr>
        <w:t>S</w:t>
      </w:r>
      <w:r w:rsidRPr="003531CA">
        <w:rPr>
          <w:rFonts w:ascii="Verdana" w:eastAsia="Verdana" w:hAnsi="Verdana" w:cs="Verdana"/>
          <w:b/>
          <w:bCs/>
          <w:spacing w:val="-2"/>
          <w:position w:val="-1"/>
          <w:u w:val="thick" w:color="000000"/>
        </w:rPr>
        <w:t>E</w:t>
      </w:r>
      <w:r w:rsidRPr="003531CA">
        <w:rPr>
          <w:rFonts w:ascii="Verdana" w:eastAsia="Verdana" w:hAnsi="Verdana" w:cs="Verdana"/>
          <w:b/>
          <w:bCs/>
          <w:spacing w:val="2"/>
          <w:position w:val="-1"/>
          <w:u w:val="thick" w:color="000000"/>
        </w:rPr>
        <w:t>M</w:t>
      </w:r>
      <w:r w:rsidRPr="003531CA">
        <w:rPr>
          <w:rFonts w:ascii="Verdana" w:eastAsia="Verdana" w:hAnsi="Verdana" w:cs="Verdana"/>
          <w:b/>
          <w:bCs/>
          <w:position w:val="-1"/>
          <w:u w:val="thick" w:color="000000"/>
        </w:rPr>
        <w:t>B</w:t>
      </w:r>
      <w:r w:rsidRPr="003531CA">
        <w:rPr>
          <w:rFonts w:ascii="Verdana" w:eastAsia="Verdana" w:hAnsi="Verdana" w:cs="Verdana"/>
          <w:b/>
          <w:bCs/>
          <w:spacing w:val="-2"/>
          <w:position w:val="-1"/>
          <w:u w:val="thick" w:color="000000"/>
        </w:rPr>
        <w:t>L</w:t>
      </w:r>
      <w:r w:rsidRPr="003531CA">
        <w:rPr>
          <w:rFonts w:ascii="Verdana" w:eastAsia="Verdana" w:hAnsi="Verdana" w:cs="Verdana"/>
          <w:b/>
          <w:bCs/>
          <w:position w:val="-1"/>
          <w:u w:val="thick" w:color="000000"/>
        </w:rPr>
        <w:t>Y</w:t>
      </w:r>
      <w:r w:rsidRPr="003531CA">
        <w:rPr>
          <w:rFonts w:ascii="Verdana" w:eastAsia="Verdana" w:hAnsi="Verdana" w:cs="Verdana"/>
          <w:b/>
          <w:bCs/>
          <w:spacing w:val="-3"/>
          <w:position w:val="-1"/>
          <w:u w:val="thick" w:color="000000"/>
        </w:rPr>
        <w:t xml:space="preserve"> S</w:t>
      </w:r>
      <w:r w:rsidRPr="003531CA">
        <w:rPr>
          <w:rFonts w:ascii="Verdana" w:eastAsia="Verdana" w:hAnsi="Verdana" w:cs="Verdana"/>
          <w:b/>
          <w:bCs/>
          <w:spacing w:val="-2"/>
          <w:position w:val="-1"/>
          <w:u w:val="thick" w:color="000000"/>
        </w:rPr>
        <w:t>E</w:t>
      </w:r>
      <w:r w:rsidRPr="003531CA">
        <w:rPr>
          <w:rFonts w:ascii="Verdana" w:eastAsia="Verdana" w:hAnsi="Verdana" w:cs="Verdana"/>
          <w:b/>
          <w:bCs/>
          <w:spacing w:val="1"/>
          <w:position w:val="-1"/>
          <w:u w:val="thick" w:color="000000"/>
        </w:rPr>
        <w:t>SS</w:t>
      </w:r>
      <w:r w:rsidRPr="003531CA">
        <w:rPr>
          <w:rFonts w:ascii="Verdana" w:eastAsia="Verdana" w:hAnsi="Verdana" w:cs="Verdana"/>
          <w:b/>
          <w:bCs/>
          <w:position w:val="-1"/>
          <w:u w:val="thick" w:color="000000"/>
        </w:rPr>
        <w:t>I</w:t>
      </w:r>
      <w:r w:rsidRPr="003531CA">
        <w:rPr>
          <w:rFonts w:ascii="Verdana" w:eastAsia="Verdana" w:hAnsi="Verdana" w:cs="Verdana"/>
          <w:b/>
          <w:bCs/>
          <w:spacing w:val="-1"/>
          <w:position w:val="-1"/>
          <w:u w:val="thick" w:color="000000"/>
        </w:rPr>
        <w:t>O</w:t>
      </w:r>
      <w:r w:rsidRPr="003531CA">
        <w:rPr>
          <w:rFonts w:ascii="Verdana" w:eastAsia="Verdana" w:hAnsi="Verdana" w:cs="Verdana"/>
          <w:b/>
          <w:bCs/>
          <w:position w:val="-1"/>
          <w:u w:val="thick" w:color="000000"/>
        </w:rPr>
        <w:t>N</w:t>
      </w:r>
      <w:r w:rsidRPr="003531CA">
        <w:rPr>
          <w:rFonts w:ascii="Verdana" w:eastAsia="Verdana" w:hAnsi="Verdana" w:cs="Verdana"/>
          <w:b/>
          <w:bCs/>
          <w:spacing w:val="-3"/>
          <w:position w:val="-1"/>
          <w:u w:val="thick" w:color="000000"/>
        </w:rPr>
        <w:t xml:space="preserve"> </w:t>
      </w:r>
      <w:r w:rsidRPr="003531CA">
        <w:rPr>
          <w:rFonts w:ascii="Verdana" w:eastAsia="Verdana" w:hAnsi="Verdana" w:cs="Verdana"/>
          <w:b/>
          <w:bCs/>
          <w:spacing w:val="1"/>
          <w:position w:val="-1"/>
          <w:u w:val="thick" w:color="000000"/>
        </w:rPr>
        <w:t>S</w:t>
      </w:r>
      <w:r w:rsidRPr="003531CA">
        <w:rPr>
          <w:rFonts w:ascii="Verdana" w:eastAsia="Verdana" w:hAnsi="Verdana" w:cs="Verdana"/>
          <w:b/>
          <w:bCs/>
          <w:spacing w:val="-2"/>
          <w:position w:val="-1"/>
          <w:u w:val="thick" w:color="000000"/>
        </w:rPr>
        <w:t>C</w:t>
      </w:r>
      <w:r w:rsidRPr="003531CA">
        <w:rPr>
          <w:rFonts w:ascii="Verdana" w:eastAsia="Verdana" w:hAnsi="Verdana" w:cs="Verdana"/>
          <w:b/>
          <w:bCs/>
          <w:spacing w:val="2"/>
          <w:position w:val="-1"/>
          <w:u w:val="thick" w:color="000000"/>
        </w:rPr>
        <w:t>H</w:t>
      </w:r>
      <w:r w:rsidRPr="003531CA">
        <w:rPr>
          <w:rFonts w:ascii="Verdana" w:eastAsia="Verdana" w:hAnsi="Verdana" w:cs="Verdana"/>
          <w:b/>
          <w:bCs/>
          <w:spacing w:val="-2"/>
          <w:position w:val="-1"/>
          <w:u w:val="thick" w:color="000000"/>
        </w:rPr>
        <w:t>E</w:t>
      </w:r>
      <w:r w:rsidRPr="003531CA">
        <w:rPr>
          <w:rFonts w:ascii="Verdana" w:eastAsia="Verdana" w:hAnsi="Verdana" w:cs="Verdana"/>
          <w:b/>
          <w:bCs/>
          <w:spacing w:val="-1"/>
          <w:position w:val="-1"/>
          <w:u w:val="thick" w:color="000000"/>
        </w:rPr>
        <w:t>D</w:t>
      </w:r>
      <w:r w:rsidRPr="003531CA">
        <w:rPr>
          <w:rFonts w:ascii="Verdana" w:eastAsia="Verdana" w:hAnsi="Verdana" w:cs="Verdana"/>
          <w:b/>
          <w:bCs/>
          <w:spacing w:val="-2"/>
          <w:position w:val="-1"/>
          <w:u w:val="thick" w:color="000000"/>
        </w:rPr>
        <w:t>UL</w:t>
      </w:r>
      <w:r w:rsidRPr="003531CA">
        <w:rPr>
          <w:rFonts w:ascii="Verdana" w:eastAsia="Verdana" w:hAnsi="Verdana" w:cs="Verdana"/>
          <w:b/>
          <w:bCs/>
          <w:spacing w:val="4"/>
          <w:position w:val="-1"/>
          <w:u w:val="thick" w:color="000000"/>
        </w:rPr>
        <w:t>E</w:t>
      </w:r>
      <w:r w:rsidRPr="003531CA">
        <w:rPr>
          <w:rFonts w:ascii="Verdana" w:eastAsia="Verdana" w:hAnsi="Verdana" w:cs="Verdana"/>
          <w:b/>
          <w:bCs/>
          <w:position w:val="-1"/>
        </w:rPr>
        <w:t>:</w:t>
      </w:r>
    </w:p>
    <w:p w:rsidR="00022121" w:rsidRDefault="00CF6C03" w:rsidP="00CF6C03">
      <w:pPr>
        <w:pStyle w:val="NoSpacing"/>
        <w:spacing w:before="0" w:beforeAutospacing="0" w:after="0" w:afterAutospacing="0"/>
        <w:rPr>
          <w:rFonts w:ascii="Verdana" w:hAnsi="Verdana"/>
          <w:b/>
          <w:bCs/>
          <w:sz w:val="20"/>
          <w:szCs w:val="20"/>
        </w:rPr>
      </w:pPr>
      <w:r w:rsidRPr="00CF6C03">
        <w:rPr>
          <w:rFonts w:ascii="Verdana" w:hAnsi="Verdana"/>
          <w:b/>
          <w:bCs/>
          <w:sz w:val="20"/>
          <w:szCs w:val="20"/>
        </w:rPr>
        <w:t>*</w:t>
      </w:r>
      <w:r>
        <w:rPr>
          <w:rFonts w:ascii="Verdana" w:hAnsi="Verdana"/>
          <w:b/>
          <w:bCs/>
          <w:sz w:val="20"/>
          <w:szCs w:val="20"/>
        </w:rPr>
        <w:t>Session days for both the House and Senate for budget discussions are still TBA. The fall session schedule is below.*</w:t>
      </w:r>
    </w:p>
    <w:p w:rsidR="00CF6C03" w:rsidRDefault="00CF6C03" w:rsidP="00CF6C03">
      <w:pPr>
        <w:pStyle w:val="NoSpacing"/>
        <w:spacing w:before="0" w:beforeAutospacing="0" w:after="0" w:afterAutospacing="0"/>
        <w:rPr>
          <w:rFonts w:ascii="Verdana" w:hAnsi="Verdana"/>
          <w:b/>
          <w:bCs/>
          <w:sz w:val="20"/>
          <w:szCs w:val="20"/>
        </w:rPr>
      </w:pPr>
    </w:p>
    <w:p w:rsidR="00D34264" w:rsidRPr="004D3169" w:rsidRDefault="00D34264" w:rsidP="00D34264">
      <w:pPr>
        <w:pStyle w:val="NoSpacing"/>
        <w:spacing w:before="0" w:beforeAutospacing="0" w:after="0" w:afterAutospacing="0"/>
        <w:rPr>
          <w:rFonts w:ascii="Verdana" w:hAnsi="Verdana"/>
          <w:b/>
          <w:sz w:val="20"/>
          <w:szCs w:val="20"/>
        </w:rPr>
      </w:pPr>
      <w:r w:rsidRPr="004D3169">
        <w:rPr>
          <w:rFonts w:ascii="Verdana" w:hAnsi="Verdana"/>
          <w:b/>
          <w:bCs/>
          <w:sz w:val="20"/>
          <w:szCs w:val="20"/>
        </w:rPr>
        <w:t>2017 SENATE SESSION SCHEDULE</w:t>
      </w:r>
    </w:p>
    <w:p w:rsidR="00D34264" w:rsidRPr="004D3169" w:rsidRDefault="00D34264" w:rsidP="00D34264">
      <w:pPr>
        <w:pStyle w:val="NoSpacing"/>
        <w:spacing w:before="0" w:beforeAutospacing="0" w:after="0" w:afterAutospacing="0"/>
        <w:rPr>
          <w:rFonts w:ascii="Verdana" w:hAnsi="Verdana"/>
          <w:sz w:val="20"/>
          <w:szCs w:val="20"/>
        </w:rPr>
      </w:pPr>
      <w:r w:rsidRPr="004D3169">
        <w:rPr>
          <w:rFonts w:ascii="Verdana" w:hAnsi="Verdana"/>
          <w:b/>
          <w:bCs/>
          <w:sz w:val="20"/>
          <w:szCs w:val="20"/>
        </w:rPr>
        <w:t>  </w:t>
      </w:r>
      <w:r w:rsidRPr="004D3169">
        <w:rPr>
          <w:rFonts w:ascii="Verdana" w:hAnsi="Verdana"/>
          <w:bCs/>
          <w:sz w:val="20"/>
          <w:szCs w:val="20"/>
        </w:rPr>
        <w:t> </w:t>
      </w:r>
    </w:p>
    <w:p w:rsidR="00CF6C03" w:rsidRPr="005D4E1F" w:rsidRDefault="00CF6C03" w:rsidP="00CF6C03">
      <w:pPr>
        <w:pStyle w:val="NoSpacing"/>
        <w:spacing w:before="0" w:beforeAutospacing="0" w:after="0" w:afterAutospacing="0" w:line="275" w:lineRule="atLeast"/>
        <w:rPr>
          <w:rFonts w:ascii="Verdana" w:hAnsi="Verdana"/>
          <w:color w:val="000000"/>
          <w:sz w:val="20"/>
          <w:szCs w:val="20"/>
        </w:rPr>
      </w:pPr>
      <w:r w:rsidRPr="005D4E1F">
        <w:rPr>
          <w:rFonts w:ascii="Verdana" w:hAnsi="Verdana"/>
          <w:bCs/>
          <w:color w:val="000000"/>
          <w:sz w:val="20"/>
          <w:szCs w:val="20"/>
        </w:rPr>
        <w:t>September      18, 19, 20</w:t>
      </w:r>
    </w:p>
    <w:p w:rsidR="00CF6C03" w:rsidRPr="005D4E1F" w:rsidRDefault="00CF6C03" w:rsidP="00CF6C03">
      <w:pPr>
        <w:pStyle w:val="NoSpacing"/>
        <w:spacing w:before="0" w:beforeAutospacing="0" w:after="0" w:afterAutospacing="0" w:line="275" w:lineRule="atLeast"/>
        <w:rPr>
          <w:rFonts w:ascii="Verdana" w:hAnsi="Verdana"/>
          <w:color w:val="000000"/>
          <w:sz w:val="20"/>
          <w:szCs w:val="20"/>
        </w:rPr>
      </w:pPr>
      <w:r w:rsidRPr="005D4E1F">
        <w:rPr>
          <w:rFonts w:ascii="Verdana" w:hAnsi="Verdana"/>
          <w:bCs/>
          <w:color w:val="000000"/>
          <w:sz w:val="20"/>
          <w:szCs w:val="20"/>
        </w:rPr>
        <w:t>October          16, 17, 18, 23, 24, 25</w:t>
      </w:r>
    </w:p>
    <w:p w:rsidR="00CF6C03" w:rsidRPr="005D4E1F" w:rsidRDefault="00CF6C03" w:rsidP="00CF6C03">
      <w:pPr>
        <w:pStyle w:val="NoSpacing"/>
        <w:spacing w:before="0" w:beforeAutospacing="0" w:after="0" w:afterAutospacing="0" w:line="275" w:lineRule="atLeast"/>
        <w:rPr>
          <w:rFonts w:ascii="Verdana" w:hAnsi="Verdana"/>
          <w:color w:val="000000"/>
          <w:sz w:val="20"/>
          <w:szCs w:val="20"/>
        </w:rPr>
      </w:pPr>
      <w:r w:rsidRPr="005D4E1F">
        <w:rPr>
          <w:rFonts w:ascii="Verdana" w:hAnsi="Verdana"/>
          <w:bCs/>
          <w:color w:val="000000"/>
          <w:sz w:val="20"/>
          <w:szCs w:val="20"/>
        </w:rPr>
        <w:t>November      13, 14, 15</w:t>
      </w:r>
    </w:p>
    <w:p w:rsidR="00CF6C03" w:rsidRPr="005D4E1F" w:rsidRDefault="00CF6C03" w:rsidP="00CF6C03">
      <w:pPr>
        <w:pStyle w:val="NoSpacing"/>
        <w:spacing w:before="0" w:beforeAutospacing="0" w:after="0" w:afterAutospacing="0" w:line="275" w:lineRule="atLeast"/>
        <w:rPr>
          <w:rFonts w:ascii="Verdana" w:hAnsi="Verdana"/>
          <w:bCs/>
          <w:color w:val="000000"/>
          <w:sz w:val="20"/>
          <w:szCs w:val="20"/>
        </w:rPr>
      </w:pPr>
      <w:r w:rsidRPr="005D4E1F">
        <w:rPr>
          <w:rFonts w:ascii="Verdana" w:hAnsi="Verdana"/>
          <w:bCs/>
          <w:color w:val="000000"/>
          <w:sz w:val="20"/>
          <w:szCs w:val="20"/>
        </w:rPr>
        <w:t>December       11, 12, 13, 18, 19, 20</w:t>
      </w:r>
    </w:p>
    <w:p w:rsidR="00CF6C03" w:rsidRPr="005D4E1F" w:rsidRDefault="00CF6C03" w:rsidP="00CF6C03">
      <w:pPr>
        <w:pStyle w:val="NoSpacing"/>
        <w:spacing w:before="0" w:beforeAutospacing="0" w:after="0" w:afterAutospacing="0" w:line="275" w:lineRule="atLeast"/>
        <w:rPr>
          <w:rFonts w:ascii="Verdana" w:hAnsi="Verdana"/>
          <w:color w:val="000000"/>
          <w:sz w:val="20"/>
          <w:szCs w:val="20"/>
        </w:rPr>
      </w:pPr>
    </w:p>
    <w:p w:rsidR="00B7758B" w:rsidRDefault="004A61A3" w:rsidP="00B7758B">
      <w:pPr>
        <w:pStyle w:val="NoSpacing"/>
        <w:spacing w:before="0" w:beforeAutospacing="0" w:after="0" w:afterAutospacing="0"/>
        <w:rPr>
          <w:rFonts w:ascii="Verdana" w:hAnsi="Verdana"/>
          <w:b/>
          <w:sz w:val="20"/>
        </w:rPr>
      </w:pPr>
      <w:r w:rsidRPr="004D3169">
        <w:rPr>
          <w:rFonts w:ascii="Verdana" w:hAnsi="Verdana"/>
          <w:b/>
          <w:sz w:val="20"/>
        </w:rPr>
        <w:t>2017</w:t>
      </w:r>
      <w:r w:rsidR="00B7758B" w:rsidRPr="004D3169">
        <w:rPr>
          <w:rFonts w:ascii="Verdana" w:hAnsi="Verdana"/>
          <w:b/>
          <w:sz w:val="20"/>
        </w:rPr>
        <w:t xml:space="preserve"> HOUSE SESSION SCHEDULE</w:t>
      </w:r>
    </w:p>
    <w:p w:rsidR="00CF6C03" w:rsidRDefault="00CF6C03" w:rsidP="00B7758B">
      <w:pPr>
        <w:pStyle w:val="NoSpacing"/>
        <w:spacing w:before="0" w:beforeAutospacing="0" w:after="0" w:afterAutospacing="0"/>
        <w:rPr>
          <w:rFonts w:ascii="Verdana" w:hAnsi="Verdana"/>
          <w:b/>
          <w:sz w:val="20"/>
        </w:rPr>
      </w:pPr>
    </w:p>
    <w:p w:rsidR="00CF6C03" w:rsidRPr="005D4E1F" w:rsidRDefault="00CF6C03" w:rsidP="00CF6C03">
      <w:pPr>
        <w:pStyle w:val="NoSpacing"/>
        <w:spacing w:before="0" w:beforeAutospacing="0" w:after="0" w:afterAutospacing="0" w:line="275" w:lineRule="atLeast"/>
        <w:rPr>
          <w:rFonts w:ascii="Verdana" w:hAnsi="Verdana"/>
          <w:color w:val="000000"/>
          <w:sz w:val="18"/>
          <w:szCs w:val="22"/>
        </w:rPr>
      </w:pPr>
      <w:r w:rsidRPr="005D4E1F">
        <w:rPr>
          <w:rFonts w:ascii="Verdana" w:hAnsi="Verdana"/>
          <w:color w:val="000000"/>
          <w:sz w:val="20"/>
        </w:rPr>
        <w:t>September       11, 12, 13, 25, 26, 27</w:t>
      </w:r>
    </w:p>
    <w:p w:rsidR="00CF6C03" w:rsidRPr="005D4E1F" w:rsidRDefault="00CF6C03" w:rsidP="00CF6C03">
      <w:pPr>
        <w:pStyle w:val="NoSpacing"/>
        <w:spacing w:before="0" w:beforeAutospacing="0" w:after="0" w:afterAutospacing="0" w:line="275" w:lineRule="atLeast"/>
        <w:rPr>
          <w:rFonts w:ascii="Verdana" w:hAnsi="Verdana"/>
          <w:color w:val="000000"/>
          <w:sz w:val="18"/>
          <w:szCs w:val="22"/>
        </w:rPr>
      </w:pPr>
      <w:r w:rsidRPr="005D4E1F">
        <w:rPr>
          <w:rFonts w:ascii="Verdana" w:hAnsi="Verdana"/>
          <w:color w:val="000000"/>
          <w:sz w:val="20"/>
        </w:rPr>
        <w:t>October           2, 3, 4, 16, 17, 18, 23, 24, 25</w:t>
      </w:r>
    </w:p>
    <w:p w:rsidR="00CF6C03" w:rsidRPr="005D4E1F" w:rsidRDefault="00CF6C03" w:rsidP="00CF6C03">
      <w:pPr>
        <w:pStyle w:val="NoSpacing"/>
        <w:spacing w:before="0" w:beforeAutospacing="0" w:after="0" w:afterAutospacing="0" w:line="275" w:lineRule="atLeast"/>
        <w:rPr>
          <w:rFonts w:ascii="Verdana" w:hAnsi="Verdana"/>
          <w:color w:val="000000"/>
          <w:sz w:val="18"/>
          <w:szCs w:val="22"/>
        </w:rPr>
      </w:pPr>
      <w:r w:rsidRPr="005D4E1F">
        <w:rPr>
          <w:rFonts w:ascii="Verdana" w:hAnsi="Verdana"/>
          <w:color w:val="000000"/>
          <w:sz w:val="20"/>
        </w:rPr>
        <w:t>November       13, 14, 15, 20, 21, 22</w:t>
      </w:r>
    </w:p>
    <w:p w:rsidR="00CF6C03" w:rsidRPr="005D4E1F" w:rsidRDefault="00CF6C03" w:rsidP="00CF6C03">
      <w:pPr>
        <w:pStyle w:val="NoSpacing"/>
        <w:spacing w:before="0" w:beforeAutospacing="0" w:after="0" w:afterAutospacing="0" w:line="275" w:lineRule="atLeast"/>
        <w:rPr>
          <w:rFonts w:ascii="Verdana" w:hAnsi="Verdana"/>
          <w:color w:val="000000"/>
          <w:sz w:val="18"/>
          <w:szCs w:val="22"/>
        </w:rPr>
      </w:pPr>
      <w:r w:rsidRPr="005D4E1F">
        <w:rPr>
          <w:rFonts w:ascii="Verdana" w:hAnsi="Verdana"/>
          <w:color w:val="000000"/>
          <w:sz w:val="20"/>
        </w:rPr>
        <w:t>December        4, 5, 6, 11, 12, 13, 18, 19, 20</w:t>
      </w:r>
    </w:p>
    <w:p w:rsidR="00CF6C03" w:rsidRPr="004D3169" w:rsidRDefault="00CF6C03" w:rsidP="00B7758B">
      <w:pPr>
        <w:pStyle w:val="NoSpacing"/>
        <w:spacing w:before="0" w:beforeAutospacing="0" w:after="0" w:afterAutospacing="0"/>
        <w:rPr>
          <w:rFonts w:ascii="Verdana" w:hAnsi="Verdana"/>
          <w:b/>
          <w:sz w:val="18"/>
          <w:szCs w:val="22"/>
        </w:rPr>
      </w:pPr>
    </w:p>
    <w:p w:rsidR="00127616" w:rsidRPr="00524F49" w:rsidRDefault="00127616" w:rsidP="00FC1220">
      <w:pPr>
        <w:pStyle w:val="NoSpacing"/>
        <w:spacing w:before="0" w:beforeAutospacing="0" w:after="0" w:afterAutospacing="0"/>
        <w:rPr>
          <w:rFonts w:ascii="Verdana" w:hAnsi="Verdana"/>
          <w:b/>
          <w:sz w:val="6"/>
          <w:szCs w:val="22"/>
          <w:u w:val="thick"/>
        </w:rPr>
      </w:pPr>
    </w:p>
    <w:p w:rsidR="0057796E" w:rsidRDefault="00DA105A" w:rsidP="003769F8">
      <w:pPr>
        <w:spacing w:after="0" w:line="240" w:lineRule="auto"/>
        <w:rPr>
          <w:rFonts w:ascii="Verdana" w:eastAsia="Verdana" w:hAnsi="Verdana" w:cs="Verdana"/>
          <w:b/>
          <w:bCs/>
          <w:position w:val="-2"/>
          <w:u w:val="thick" w:color="000000"/>
        </w:rPr>
      </w:pPr>
      <w:r w:rsidRPr="004D3169">
        <w:rPr>
          <w:rFonts w:ascii="Verdana" w:eastAsia="Verdana" w:hAnsi="Verdana" w:cs="Verdana"/>
          <w:b/>
          <w:bCs/>
          <w:position w:val="-2"/>
          <w:u w:val="thick" w:color="000000"/>
        </w:rPr>
        <w:t>DEPARTMENT OF REVENUE UPDATE</w:t>
      </w:r>
    </w:p>
    <w:p w:rsidR="00F876BB" w:rsidRDefault="00F876BB" w:rsidP="003769F8">
      <w:pPr>
        <w:spacing w:after="0" w:line="240" w:lineRule="auto"/>
        <w:rPr>
          <w:rFonts w:ascii="Verdana" w:eastAsia="Verdana" w:hAnsi="Verdana" w:cs="Verdana"/>
          <w:b/>
          <w:bCs/>
          <w:position w:val="-2"/>
          <w:u w:val="thick" w:color="000000"/>
        </w:rPr>
      </w:pPr>
    </w:p>
    <w:p w:rsidR="00F876BB" w:rsidRPr="00F876BB" w:rsidRDefault="00F876BB" w:rsidP="003769F8">
      <w:pPr>
        <w:spacing w:after="0" w:line="240" w:lineRule="auto"/>
        <w:rPr>
          <w:rFonts w:ascii="Verdana" w:eastAsia="Verdana" w:hAnsi="Verdana" w:cs="Verdana"/>
          <w:bCs/>
          <w:position w:val="-2"/>
          <w:sz w:val="20"/>
        </w:rPr>
      </w:pPr>
      <w:r w:rsidRPr="00F876BB">
        <w:rPr>
          <w:rFonts w:ascii="Verdana" w:eastAsia="Verdana" w:hAnsi="Verdana" w:cs="Verdana"/>
          <w:bCs/>
          <w:position w:val="-2"/>
          <w:sz w:val="20"/>
        </w:rPr>
        <w:t>None</w:t>
      </w:r>
    </w:p>
    <w:p w:rsidR="00F876BB" w:rsidRDefault="00F876BB" w:rsidP="003769F8">
      <w:pPr>
        <w:spacing w:after="0" w:line="240" w:lineRule="auto"/>
        <w:rPr>
          <w:rFonts w:ascii="Verdana" w:eastAsia="Verdana" w:hAnsi="Verdana" w:cs="Verdana"/>
          <w:b/>
          <w:bCs/>
          <w:position w:val="-2"/>
          <w:u w:val="thick" w:color="000000"/>
        </w:rPr>
      </w:pPr>
    </w:p>
    <w:p w:rsidR="005D4E1F" w:rsidRDefault="00635217" w:rsidP="000C6D28">
      <w:pPr>
        <w:rPr>
          <w:rFonts w:ascii="Verdana" w:eastAsia="Verdana" w:hAnsi="Verdana" w:cs="Verdana"/>
          <w:b/>
          <w:bCs/>
          <w:spacing w:val="1"/>
          <w:position w:val="-1"/>
          <w:u w:val="thick" w:color="000000"/>
        </w:rPr>
      </w:pPr>
      <w:r w:rsidRPr="004D3169">
        <w:rPr>
          <w:rFonts w:ascii="Verdana" w:eastAsia="Verdana" w:hAnsi="Verdana" w:cs="Verdana"/>
          <w:b/>
          <w:bCs/>
          <w:spacing w:val="1"/>
          <w:position w:val="-1"/>
          <w:u w:val="thick" w:color="000000"/>
        </w:rPr>
        <w:t>IRRC UPDATES</w:t>
      </w:r>
    </w:p>
    <w:p w:rsidR="00524F49" w:rsidRPr="00524F49" w:rsidRDefault="00524F49" w:rsidP="00524F49">
      <w:pPr>
        <w:pStyle w:val="NormalWeb"/>
        <w:shd w:val="clear" w:color="auto" w:fill="FFFFFF"/>
        <w:rPr>
          <w:rFonts w:ascii="Verdana" w:hAnsi="Verdana" w:cs="Arial"/>
          <w:color w:val="000000"/>
          <w:sz w:val="20"/>
        </w:rPr>
      </w:pPr>
      <w:r w:rsidRPr="00524F49">
        <w:rPr>
          <w:rFonts w:ascii="Verdana" w:hAnsi="Verdana" w:cs="Arial"/>
          <w:color w:val="000000"/>
          <w:sz w:val="20"/>
        </w:rPr>
        <w:t xml:space="preserve">The Independent Regulatory Review Commission (IRRC) met </w:t>
      </w:r>
      <w:r>
        <w:rPr>
          <w:rFonts w:ascii="Verdana" w:hAnsi="Verdana" w:cs="Arial"/>
          <w:color w:val="000000"/>
          <w:sz w:val="20"/>
        </w:rPr>
        <w:t>Thursday, August 24</w:t>
      </w:r>
      <w:r w:rsidRPr="00524F49">
        <w:rPr>
          <w:rFonts w:ascii="Verdana" w:hAnsi="Verdana" w:cs="Arial"/>
          <w:color w:val="000000"/>
          <w:sz w:val="20"/>
          <w:vertAlign w:val="superscript"/>
        </w:rPr>
        <w:t>th</w:t>
      </w:r>
      <w:r>
        <w:rPr>
          <w:rFonts w:ascii="Verdana" w:hAnsi="Verdana" w:cs="Arial"/>
          <w:color w:val="000000"/>
          <w:sz w:val="20"/>
        </w:rPr>
        <w:t xml:space="preserve"> </w:t>
      </w:r>
      <w:r w:rsidRPr="00524F49">
        <w:rPr>
          <w:rFonts w:ascii="Verdana" w:hAnsi="Verdana" w:cs="Arial"/>
          <w:color w:val="000000"/>
          <w:sz w:val="20"/>
        </w:rPr>
        <w:t>to consider several regulations.</w:t>
      </w:r>
      <w:r>
        <w:rPr>
          <w:rFonts w:ascii="Verdana" w:hAnsi="Verdana" w:cs="Arial"/>
          <w:color w:val="000000"/>
          <w:sz w:val="20"/>
        </w:rPr>
        <w:t xml:space="preserve"> Below is a summary of the meeting. </w:t>
      </w:r>
    </w:p>
    <w:p w:rsidR="00524F49" w:rsidRPr="00524F49" w:rsidRDefault="00524F49" w:rsidP="00524F49">
      <w:pPr>
        <w:pStyle w:val="NormalWeb"/>
        <w:shd w:val="clear" w:color="auto" w:fill="FFFFFF"/>
        <w:rPr>
          <w:rFonts w:ascii="Verdana" w:hAnsi="Verdana" w:cs="Arial"/>
          <w:color w:val="000000"/>
          <w:sz w:val="20"/>
        </w:rPr>
      </w:pPr>
      <w:r w:rsidRPr="00524F49">
        <w:rPr>
          <w:rFonts w:ascii="Verdana" w:hAnsi="Verdana" w:cs="Arial"/>
          <w:color w:val="000000"/>
          <w:sz w:val="20"/>
          <w:u w:val="single"/>
        </w:rPr>
        <w:t>3105 Bureau of Professional and Occupational Affairs #16A-5514</w:t>
      </w:r>
      <w:r w:rsidRPr="00524F49">
        <w:rPr>
          <w:rFonts w:ascii="Verdana" w:hAnsi="Verdana" w:cs="Arial"/>
          <w:color w:val="000000"/>
          <w:sz w:val="20"/>
        </w:rPr>
        <w:t>: Schedule of Civil Penalties - Accountants was </w:t>
      </w:r>
      <w:r w:rsidRPr="00524F49">
        <w:rPr>
          <w:rFonts w:ascii="Verdana" w:hAnsi="Verdana" w:cs="Arial"/>
          <w:b/>
          <w:bCs/>
          <w:color w:val="000000"/>
          <w:sz w:val="20"/>
        </w:rPr>
        <w:t>deemed approved</w:t>
      </w:r>
      <w:r w:rsidRPr="00524F49">
        <w:rPr>
          <w:rFonts w:ascii="Verdana" w:hAnsi="Verdana" w:cs="Arial"/>
          <w:color w:val="000000"/>
          <w:sz w:val="20"/>
        </w:rPr>
        <w:t>.</w:t>
      </w:r>
    </w:p>
    <w:p w:rsidR="00524F49" w:rsidRPr="00524F49" w:rsidRDefault="00524F49" w:rsidP="00524F49">
      <w:pPr>
        <w:pStyle w:val="NormalWeb"/>
        <w:shd w:val="clear" w:color="auto" w:fill="FFFFFF"/>
        <w:rPr>
          <w:rFonts w:ascii="Verdana" w:hAnsi="Verdana" w:cs="Arial"/>
          <w:color w:val="000000"/>
          <w:sz w:val="20"/>
        </w:rPr>
      </w:pPr>
      <w:r w:rsidRPr="00524F49">
        <w:rPr>
          <w:rFonts w:ascii="Verdana" w:hAnsi="Verdana" w:cs="Arial"/>
          <w:color w:val="000000"/>
          <w:sz w:val="20"/>
          <w:u w:val="single"/>
        </w:rPr>
        <w:t>3104 State Board of Accountancy #16A-5513</w:t>
      </w:r>
      <w:r w:rsidRPr="00524F49">
        <w:rPr>
          <w:rFonts w:ascii="Verdana" w:hAnsi="Verdana" w:cs="Arial"/>
          <w:color w:val="000000"/>
          <w:sz w:val="20"/>
        </w:rPr>
        <w:t xml:space="preserve">: Act 73 and Act 15 Amendments </w:t>
      </w:r>
      <w:proofErr w:type="gramStart"/>
      <w:r w:rsidRPr="00524F49">
        <w:rPr>
          <w:rFonts w:ascii="Verdana" w:hAnsi="Verdana" w:cs="Arial"/>
          <w:color w:val="000000"/>
          <w:sz w:val="20"/>
        </w:rPr>
        <w:t>w</w:t>
      </w:r>
      <w:r w:rsidR="00E24F1D">
        <w:rPr>
          <w:rFonts w:ascii="Verdana" w:hAnsi="Verdana" w:cs="Arial"/>
          <w:color w:val="000000"/>
          <w:sz w:val="20"/>
        </w:rPr>
        <w:t>as</w:t>
      </w:r>
      <w:proofErr w:type="gramEnd"/>
      <w:r w:rsidRPr="00524F49">
        <w:rPr>
          <w:rFonts w:ascii="Verdana" w:hAnsi="Verdana" w:cs="Arial"/>
          <w:color w:val="000000"/>
          <w:sz w:val="20"/>
        </w:rPr>
        <w:t xml:space="preserve"> unanimously </w:t>
      </w:r>
      <w:r w:rsidRPr="00524F49">
        <w:rPr>
          <w:rFonts w:ascii="Verdana" w:hAnsi="Verdana" w:cs="Arial"/>
          <w:b/>
          <w:bCs/>
          <w:color w:val="000000"/>
          <w:sz w:val="20"/>
        </w:rPr>
        <w:t>approved</w:t>
      </w:r>
      <w:r w:rsidRPr="00524F49">
        <w:rPr>
          <w:rFonts w:ascii="Verdana" w:hAnsi="Verdana" w:cs="Arial"/>
          <w:color w:val="000000"/>
          <w:sz w:val="20"/>
        </w:rPr>
        <w:t>.</w:t>
      </w:r>
    </w:p>
    <w:p w:rsidR="00524F49" w:rsidRPr="00524F49" w:rsidRDefault="00E24F1D" w:rsidP="00524F49">
      <w:pPr>
        <w:pStyle w:val="NormalWeb"/>
        <w:shd w:val="clear" w:color="auto" w:fill="FFFFFF"/>
        <w:rPr>
          <w:rFonts w:ascii="Verdana" w:hAnsi="Verdana" w:cs="Arial"/>
          <w:color w:val="000000"/>
          <w:sz w:val="20"/>
        </w:rPr>
      </w:pPr>
      <w:r>
        <w:rPr>
          <w:rFonts w:ascii="Verdana" w:hAnsi="Verdana" w:cs="Arial"/>
          <w:color w:val="000000"/>
          <w:sz w:val="20"/>
        </w:rPr>
        <w:t xml:space="preserve">James </w:t>
      </w:r>
      <w:r w:rsidR="00524F49" w:rsidRPr="00524F49">
        <w:rPr>
          <w:rFonts w:ascii="Verdana" w:hAnsi="Verdana" w:cs="Arial"/>
          <w:color w:val="000000"/>
          <w:sz w:val="20"/>
        </w:rPr>
        <w:t>Smith</w:t>
      </w:r>
      <w:r>
        <w:rPr>
          <w:rFonts w:ascii="Verdana" w:hAnsi="Verdana" w:cs="Arial"/>
          <w:color w:val="000000"/>
          <w:sz w:val="20"/>
        </w:rPr>
        <w:t>, regulatory analyst,</w:t>
      </w:r>
      <w:r w:rsidR="00524F49" w:rsidRPr="00524F49">
        <w:rPr>
          <w:rFonts w:ascii="Verdana" w:hAnsi="Verdana" w:cs="Arial"/>
          <w:color w:val="000000"/>
          <w:sz w:val="20"/>
        </w:rPr>
        <w:t xml:space="preserve"> explained the regulation implements amendments to the CPA Law of Act 73 of 2008 and Act 15 of 2015. No comments were received, and the House and Senate committees deemed the regulation approved.</w:t>
      </w:r>
    </w:p>
    <w:p w:rsidR="00524F49" w:rsidRPr="00524F49" w:rsidRDefault="00524F49" w:rsidP="00524F49">
      <w:pPr>
        <w:pStyle w:val="NormalWeb"/>
        <w:shd w:val="clear" w:color="auto" w:fill="FFFFFF"/>
        <w:rPr>
          <w:rFonts w:ascii="Verdana" w:hAnsi="Verdana" w:cs="Arial"/>
          <w:color w:val="000000"/>
          <w:sz w:val="20"/>
        </w:rPr>
      </w:pPr>
      <w:r w:rsidRPr="00524F49">
        <w:rPr>
          <w:rFonts w:ascii="Verdana" w:hAnsi="Verdana" w:cs="Arial"/>
          <w:color w:val="000000"/>
          <w:sz w:val="20"/>
        </w:rPr>
        <w:t>Commissioner Faber thanked IRRC staff for their "excellent work" on the regulation.</w:t>
      </w:r>
    </w:p>
    <w:p w:rsidR="00524F49" w:rsidRPr="00524F49" w:rsidRDefault="00524F49" w:rsidP="00524F49">
      <w:pPr>
        <w:pStyle w:val="NormalWeb"/>
        <w:shd w:val="clear" w:color="auto" w:fill="FFFFFF"/>
        <w:rPr>
          <w:rFonts w:ascii="Verdana" w:hAnsi="Verdana" w:cs="Arial"/>
          <w:color w:val="000000"/>
          <w:sz w:val="20"/>
        </w:rPr>
      </w:pPr>
      <w:r w:rsidRPr="00524F49">
        <w:rPr>
          <w:rFonts w:ascii="Verdana" w:hAnsi="Verdana" w:cs="Arial"/>
          <w:color w:val="000000"/>
          <w:sz w:val="20"/>
        </w:rPr>
        <w:t xml:space="preserve">Thomas Blackburn, attorney with the Department of State (DOS); Barry Berkowitz, CPA and Chair of the State Board of Accountancy; and Dolly </w:t>
      </w:r>
      <w:proofErr w:type="spellStart"/>
      <w:r w:rsidRPr="00524F49">
        <w:rPr>
          <w:rFonts w:ascii="Verdana" w:hAnsi="Verdana" w:cs="Arial"/>
          <w:color w:val="000000"/>
          <w:sz w:val="20"/>
        </w:rPr>
        <w:t>Lalvani</w:t>
      </w:r>
      <w:proofErr w:type="spellEnd"/>
      <w:r w:rsidRPr="00524F49">
        <w:rPr>
          <w:rFonts w:ascii="Verdana" w:hAnsi="Verdana" w:cs="Arial"/>
          <w:color w:val="000000"/>
          <w:sz w:val="20"/>
        </w:rPr>
        <w:t>, CPA and Vice Chair of the State Board of Accountancy, were present to answer questions.</w:t>
      </w:r>
    </w:p>
    <w:p w:rsidR="00524F49" w:rsidRPr="00524F49" w:rsidRDefault="00524F49" w:rsidP="00524F49">
      <w:pPr>
        <w:pStyle w:val="NormalWeb"/>
        <w:shd w:val="clear" w:color="auto" w:fill="FFFFFF"/>
        <w:rPr>
          <w:rFonts w:ascii="Verdana" w:hAnsi="Verdana" w:cs="Arial"/>
          <w:color w:val="000000"/>
          <w:sz w:val="20"/>
        </w:rPr>
      </w:pPr>
      <w:r w:rsidRPr="00524F49">
        <w:rPr>
          <w:rFonts w:ascii="Verdana" w:hAnsi="Verdana" w:cs="Arial"/>
          <w:color w:val="000000"/>
          <w:sz w:val="20"/>
        </w:rPr>
        <w:t xml:space="preserve">Berkowitz remarked that accountancy has changed a lot in specialization since 1978 when he began practicing, but continuing education requirements have remained the same. He summarized how the regulation would </w:t>
      </w:r>
      <w:proofErr w:type="gramStart"/>
      <w:r w:rsidRPr="00524F49">
        <w:rPr>
          <w:rFonts w:ascii="Verdana" w:hAnsi="Verdana" w:cs="Arial"/>
          <w:color w:val="000000"/>
          <w:sz w:val="20"/>
        </w:rPr>
        <w:t>specialize</w:t>
      </w:r>
      <w:proofErr w:type="gramEnd"/>
      <w:r w:rsidRPr="00524F49">
        <w:rPr>
          <w:rFonts w:ascii="Verdana" w:hAnsi="Verdana" w:cs="Arial"/>
          <w:color w:val="000000"/>
          <w:sz w:val="20"/>
        </w:rPr>
        <w:t xml:space="preserve"> this education by retaining ethics requirements while allowing audit professionals to concentrate on audit education and tax professionals to focus on tax education. Berkowitz also opined this change would better protect consumers, and is already done in most states.</w:t>
      </w:r>
      <w:r>
        <w:rPr>
          <w:rFonts w:ascii="Verdana" w:hAnsi="Verdana" w:cs="Arial"/>
          <w:color w:val="000000"/>
          <w:sz w:val="20"/>
        </w:rPr>
        <w:t xml:space="preserve"> </w:t>
      </w:r>
      <w:proofErr w:type="spellStart"/>
      <w:r w:rsidRPr="00524F49">
        <w:rPr>
          <w:rFonts w:ascii="Verdana" w:hAnsi="Verdana" w:cs="Arial"/>
          <w:color w:val="000000"/>
          <w:sz w:val="20"/>
        </w:rPr>
        <w:t>Lalvani</w:t>
      </w:r>
      <w:proofErr w:type="spellEnd"/>
      <w:r w:rsidRPr="00524F49">
        <w:rPr>
          <w:rFonts w:ascii="Verdana" w:hAnsi="Verdana" w:cs="Arial"/>
          <w:color w:val="000000"/>
          <w:sz w:val="20"/>
        </w:rPr>
        <w:t xml:space="preserve"> agreed with Berkowitz's statement.</w:t>
      </w:r>
    </w:p>
    <w:p w:rsidR="00524F49" w:rsidRPr="00524F49" w:rsidRDefault="00524F49" w:rsidP="00524F49">
      <w:pPr>
        <w:pStyle w:val="NormalWeb"/>
        <w:shd w:val="clear" w:color="auto" w:fill="FFFFFF"/>
        <w:rPr>
          <w:rFonts w:ascii="Verdana" w:hAnsi="Verdana" w:cs="Arial"/>
          <w:color w:val="000000"/>
          <w:sz w:val="20"/>
        </w:rPr>
      </w:pPr>
      <w:r w:rsidRPr="00524F49">
        <w:rPr>
          <w:rFonts w:ascii="Verdana" w:hAnsi="Verdana" w:cs="Arial"/>
          <w:color w:val="000000"/>
          <w:sz w:val="20"/>
        </w:rPr>
        <w:t>Commissioner Faber voiced agreement but asked how reciprocity in getting a license would work. Berkowitz compared the situation to a driver's license where reciprocity would allow individuals to practice but they must adhere to Pennsylvania's specific rules. Commissioner Faber also inquired as to substantial equivalency. Blackburn stated there would be no affect.</w:t>
      </w:r>
    </w:p>
    <w:p w:rsidR="003C46B4" w:rsidRPr="00524F49" w:rsidRDefault="00524F49" w:rsidP="00524F49">
      <w:pPr>
        <w:pStyle w:val="NormalWeb"/>
        <w:shd w:val="clear" w:color="auto" w:fill="FFFFFF"/>
        <w:rPr>
          <w:rFonts w:ascii="Verdana" w:hAnsi="Verdana" w:cs="Arial"/>
          <w:color w:val="000000"/>
          <w:sz w:val="20"/>
        </w:rPr>
      </w:pPr>
      <w:r w:rsidRPr="00524F49">
        <w:rPr>
          <w:rFonts w:ascii="Verdana" w:hAnsi="Verdana" w:cs="Arial"/>
          <w:color w:val="000000"/>
          <w:sz w:val="20"/>
        </w:rPr>
        <w:t>Commissioner Watson wondered why the amendment to the 2008 act has been posed now. Blackburn responded "this is the first time we're to the final stage with regulations to implement the changes from the 2008 act," as work began in 2012 for needed changes. Commissioner Watson commented lawyers have no set requirements other than ethics and "it has worked out fine."</w:t>
      </w:r>
    </w:p>
    <w:sectPr w:rsidR="003C46B4" w:rsidRPr="00524F49" w:rsidSect="00170164">
      <w:pgSz w:w="12240" w:h="15840"/>
      <w:pgMar w:top="1480" w:right="680" w:bottom="280" w:left="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C38" w:rsidRDefault="00365C38" w:rsidP="002B51AE">
      <w:pPr>
        <w:spacing w:after="0" w:line="240" w:lineRule="auto"/>
      </w:pPr>
      <w:r>
        <w:separator/>
      </w:r>
    </w:p>
  </w:endnote>
  <w:endnote w:type="continuationSeparator" w:id="0">
    <w:p w:rsidR="00365C38" w:rsidRDefault="00365C38" w:rsidP="002B5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C38" w:rsidRDefault="00365C38" w:rsidP="002B51AE">
      <w:pPr>
        <w:spacing w:after="0" w:line="240" w:lineRule="auto"/>
      </w:pPr>
      <w:r>
        <w:separator/>
      </w:r>
    </w:p>
  </w:footnote>
  <w:footnote w:type="continuationSeparator" w:id="0">
    <w:p w:rsidR="00365C38" w:rsidRDefault="00365C38" w:rsidP="002B5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680F"/>
    <w:multiLevelType w:val="multilevel"/>
    <w:tmpl w:val="9910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D100B"/>
    <w:multiLevelType w:val="hybridMultilevel"/>
    <w:tmpl w:val="3F0ACEE8"/>
    <w:lvl w:ilvl="0" w:tplc="18828A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F7A2B"/>
    <w:multiLevelType w:val="multilevel"/>
    <w:tmpl w:val="0EB6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C73CC"/>
    <w:multiLevelType w:val="hybridMultilevel"/>
    <w:tmpl w:val="48C2B502"/>
    <w:lvl w:ilvl="0" w:tplc="BC1AD4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741F3F"/>
    <w:multiLevelType w:val="multilevel"/>
    <w:tmpl w:val="FCF2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175820"/>
    <w:multiLevelType w:val="multilevel"/>
    <w:tmpl w:val="3554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847F94"/>
    <w:multiLevelType w:val="multilevel"/>
    <w:tmpl w:val="61E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F86DA5"/>
    <w:multiLevelType w:val="multilevel"/>
    <w:tmpl w:val="4832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1A0461"/>
    <w:multiLevelType w:val="multilevel"/>
    <w:tmpl w:val="594C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4D2017"/>
    <w:multiLevelType w:val="multilevel"/>
    <w:tmpl w:val="788A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7"/>
  </w:num>
  <w:num w:numId="7">
    <w:abstractNumId w:val="5"/>
  </w:num>
  <w:num w:numId="8">
    <w:abstractNumId w:val="8"/>
  </w:num>
  <w:num w:numId="9">
    <w:abstractNumId w:val="4"/>
  </w:num>
  <w:num w:numId="10">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5217"/>
    <w:rsid w:val="00002F3A"/>
    <w:rsid w:val="00006E5D"/>
    <w:rsid w:val="000166C8"/>
    <w:rsid w:val="00022121"/>
    <w:rsid w:val="000235F5"/>
    <w:rsid w:val="00023E77"/>
    <w:rsid w:val="00030A2F"/>
    <w:rsid w:val="0003115D"/>
    <w:rsid w:val="0003361C"/>
    <w:rsid w:val="000351DC"/>
    <w:rsid w:val="00036F9C"/>
    <w:rsid w:val="000374D0"/>
    <w:rsid w:val="0004173E"/>
    <w:rsid w:val="000425E8"/>
    <w:rsid w:val="00044779"/>
    <w:rsid w:val="0004702B"/>
    <w:rsid w:val="000518A3"/>
    <w:rsid w:val="000526EF"/>
    <w:rsid w:val="00053323"/>
    <w:rsid w:val="00055920"/>
    <w:rsid w:val="00056956"/>
    <w:rsid w:val="000629DA"/>
    <w:rsid w:val="00066831"/>
    <w:rsid w:val="000673AC"/>
    <w:rsid w:val="000703C3"/>
    <w:rsid w:val="00076A8D"/>
    <w:rsid w:val="00093743"/>
    <w:rsid w:val="000974B1"/>
    <w:rsid w:val="000976A0"/>
    <w:rsid w:val="00097B14"/>
    <w:rsid w:val="000A3EA1"/>
    <w:rsid w:val="000B586C"/>
    <w:rsid w:val="000B70B9"/>
    <w:rsid w:val="000C299A"/>
    <w:rsid w:val="000C6D28"/>
    <w:rsid w:val="000C74E0"/>
    <w:rsid w:val="000D2B73"/>
    <w:rsid w:val="000D64A0"/>
    <w:rsid w:val="000D6B5C"/>
    <w:rsid w:val="000E6245"/>
    <w:rsid w:val="000F4347"/>
    <w:rsid w:val="000F4EF5"/>
    <w:rsid w:val="00103202"/>
    <w:rsid w:val="001118ED"/>
    <w:rsid w:val="00111A60"/>
    <w:rsid w:val="001128BB"/>
    <w:rsid w:val="0011314F"/>
    <w:rsid w:val="00117341"/>
    <w:rsid w:val="00121446"/>
    <w:rsid w:val="00123B94"/>
    <w:rsid w:val="00127616"/>
    <w:rsid w:val="00131054"/>
    <w:rsid w:val="001323A8"/>
    <w:rsid w:val="00140034"/>
    <w:rsid w:val="00140CAD"/>
    <w:rsid w:val="00143ACA"/>
    <w:rsid w:val="00143C7B"/>
    <w:rsid w:val="00152168"/>
    <w:rsid w:val="00154145"/>
    <w:rsid w:val="0015552C"/>
    <w:rsid w:val="00155819"/>
    <w:rsid w:val="0016664E"/>
    <w:rsid w:val="00166BA1"/>
    <w:rsid w:val="00170090"/>
    <w:rsid w:val="00170164"/>
    <w:rsid w:val="00170237"/>
    <w:rsid w:val="00171B2A"/>
    <w:rsid w:val="001758AD"/>
    <w:rsid w:val="001805BC"/>
    <w:rsid w:val="001814ED"/>
    <w:rsid w:val="00186D31"/>
    <w:rsid w:val="00190DA7"/>
    <w:rsid w:val="001918A0"/>
    <w:rsid w:val="00194B7E"/>
    <w:rsid w:val="001950DF"/>
    <w:rsid w:val="001966BD"/>
    <w:rsid w:val="001A1986"/>
    <w:rsid w:val="001A20BE"/>
    <w:rsid w:val="001A7637"/>
    <w:rsid w:val="001B45A5"/>
    <w:rsid w:val="001C282A"/>
    <w:rsid w:val="001C6A15"/>
    <w:rsid w:val="001D1924"/>
    <w:rsid w:val="001D6D0F"/>
    <w:rsid w:val="001E0D31"/>
    <w:rsid w:val="001E1850"/>
    <w:rsid w:val="001E1C1A"/>
    <w:rsid w:val="001E47B0"/>
    <w:rsid w:val="001E562F"/>
    <w:rsid w:val="001F09DC"/>
    <w:rsid w:val="001F4597"/>
    <w:rsid w:val="001F570D"/>
    <w:rsid w:val="001F6C20"/>
    <w:rsid w:val="001F7154"/>
    <w:rsid w:val="001F7522"/>
    <w:rsid w:val="00200FC9"/>
    <w:rsid w:val="00203B66"/>
    <w:rsid w:val="00215A27"/>
    <w:rsid w:val="002168D2"/>
    <w:rsid w:val="00217084"/>
    <w:rsid w:val="00224F38"/>
    <w:rsid w:val="00247EB2"/>
    <w:rsid w:val="002504CE"/>
    <w:rsid w:val="0025121F"/>
    <w:rsid w:val="00253C50"/>
    <w:rsid w:val="00261169"/>
    <w:rsid w:val="002677BE"/>
    <w:rsid w:val="00271D4A"/>
    <w:rsid w:val="00272F09"/>
    <w:rsid w:val="0028278A"/>
    <w:rsid w:val="0028782E"/>
    <w:rsid w:val="00290548"/>
    <w:rsid w:val="00294A45"/>
    <w:rsid w:val="00297F3A"/>
    <w:rsid w:val="002A0C88"/>
    <w:rsid w:val="002A1032"/>
    <w:rsid w:val="002A5EB2"/>
    <w:rsid w:val="002A6F17"/>
    <w:rsid w:val="002B2161"/>
    <w:rsid w:val="002B2E82"/>
    <w:rsid w:val="002B51AE"/>
    <w:rsid w:val="002B66DB"/>
    <w:rsid w:val="002B6DD1"/>
    <w:rsid w:val="002B6E93"/>
    <w:rsid w:val="002C3802"/>
    <w:rsid w:val="002C4E76"/>
    <w:rsid w:val="002C5778"/>
    <w:rsid w:val="002C5C57"/>
    <w:rsid w:val="002C68A3"/>
    <w:rsid w:val="002D302D"/>
    <w:rsid w:val="002D4482"/>
    <w:rsid w:val="002D7D0C"/>
    <w:rsid w:val="002E0F28"/>
    <w:rsid w:val="002E1089"/>
    <w:rsid w:val="002E52C0"/>
    <w:rsid w:val="002E5A91"/>
    <w:rsid w:val="002F4CEC"/>
    <w:rsid w:val="002F59A1"/>
    <w:rsid w:val="002F6C94"/>
    <w:rsid w:val="0030385B"/>
    <w:rsid w:val="003055C5"/>
    <w:rsid w:val="00306395"/>
    <w:rsid w:val="00310900"/>
    <w:rsid w:val="00314A81"/>
    <w:rsid w:val="00314F87"/>
    <w:rsid w:val="003263B9"/>
    <w:rsid w:val="0032750F"/>
    <w:rsid w:val="00327CF4"/>
    <w:rsid w:val="003326A2"/>
    <w:rsid w:val="003341B9"/>
    <w:rsid w:val="00336CFA"/>
    <w:rsid w:val="0034464F"/>
    <w:rsid w:val="0034724D"/>
    <w:rsid w:val="003531CA"/>
    <w:rsid w:val="00354BC7"/>
    <w:rsid w:val="0035657F"/>
    <w:rsid w:val="00365C38"/>
    <w:rsid w:val="00367FA9"/>
    <w:rsid w:val="00370A3B"/>
    <w:rsid w:val="00370CDE"/>
    <w:rsid w:val="003720BD"/>
    <w:rsid w:val="0037275D"/>
    <w:rsid w:val="003758A6"/>
    <w:rsid w:val="003769F8"/>
    <w:rsid w:val="003830C8"/>
    <w:rsid w:val="00384891"/>
    <w:rsid w:val="0038781F"/>
    <w:rsid w:val="00387B61"/>
    <w:rsid w:val="003945C7"/>
    <w:rsid w:val="003955C1"/>
    <w:rsid w:val="00396C70"/>
    <w:rsid w:val="003A1F7B"/>
    <w:rsid w:val="003A33F4"/>
    <w:rsid w:val="003B01A2"/>
    <w:rsid w:val="003B0F23"/>
    <w:rsid w:val="003B1504"/>
    <w:rsid w:val="003B3A9C"/>
    <w:rsid w:val="003B58F1"/>
    <w:rsid w:val="003C0619"/>
    <w:rsid w:val="003C2D1A"/>
    <w:rsid w:val="003C46B4"/>
    <w:rsid w:val="003C4813"/>
    <w:rsid w:val="003C6F50"/>
    <w:rsid w:val="003D37AD"/>
    <w:rsid w:val="003D52BA"/>
    <w:rsid w:val="003D6151"/>
    <w:rsid w:val="003D68F9"/>
    <w:rsid w:val="003E26DC"/>
    <w:rsid w:val="003E34D4"/>
    <w:rsid w:val="003E3CCD"/>
    <w:rsid w:val="003F3712"/>
    <w:rsid w:val="003F4495"/>
    <w:rsid w:val="003F6092"/>
    <w:rsid w:val="003F6EBE"/>
    <w:rsid w:val="003F6F5C"/>
    <w:rsid w:val="00400A66"/>
    <w:rsid w:val="004069EE"/>
    <w:rsid w:val="004076EC"/>
    <w:rsid w:val="00415C37"/>
    <w:rsid w:val="00423337"/>
    <w:rsid w:val="00424E28"/>
    <w:rsid w:val="00431319"/>
    <w:rsid w:val="00436BAD"/>
    <w:rsid w:val="00441106"/>
    <w:rsid w:val="0044255A"/>
    <w:rsid w:val="0045141B"/>
    <w:rsid w:val="0045356A"/>
    <w:rsid w:val="00453855"/>
    <w:rsid w:val="00454F7B"/>
    <w:rsid w:val="00460389"/>
    <w:rsid w:val="00460DBE"/>
    <w:rsid w:val="004623D0"/>
    <w:rsid w:val="00464AD3"/>
    <w:rsid w:val="00470F5A"/>
    <w:rsid w:val="00472CC6"/>
    <w:rsid w:val="004769FA"/>
    <w:rsid w:val="004779CF"/>
    <w:rsid w:val="00490CD7"/>
    <w:rsid w:val="004A1FC9"/>
    <w:rsid w:val="004A21E4"/>
    <w:rsid w:val="004A46C2"/>
    <w:rsid w:val="004A61A3"/>
    <w:rsid w:val="004A6F3A"/>
    <w:rsid w:val="004A73A0"/>
    <w:rsid w:val="004B08D2"/>
    <w:rsid w:val="004B3AD9"/>
    <w:rsid w:val="004B4185"/>
    <w:rsid w:val="004B6926"/>
    <w:rsid w:val="004B7266"/>
    <w:rsid w:val="004C1714"/>
    <w:rsid w:val="004C1FE1"/>
    <w:rsid w:val="004C2E6B"/>
    <w:rsid w:val="004C3108"/>
    <w:rsid w:val="004D0567"/>
    <w:rsid w:val="004D3169"/>
    <w:rsid w:val="004D4AB4"/>
    <w:rsid w:val="004D7543"/>
    <w:rsid w:val="004D7915"/>
    <w:rsid w:val="004E4333"/>
    <w:rsid w:val="004E748D"/>
    <w:rsid w:val="004E7B26"/>
    <w:rsid w:val="004F07AE"/>
    <w:rsid w:val="004F2B0F"/>
    <w:rsid w:val="004F4B87"/>
    <w:rsid w:val="004F58B4"/>
    <w:rsid w:val="00504AFB"/>
    <w:rsid w:val="00507EF9"/>
    <w:rsid w:val="005140EA"/>
    <w:rsid w:val="00517422"/>
    <w:rsid w:val="005217C3"/>
    <w:rsid w:val="00521EA5"/>
    <w:rsid w:val="005234CC"/>
    <w:rsid w:val="0052356F"/>
    <w:rsid w:val="00523E75"/>
    <w:rsid w:val="00524F49"/>
    <w:rsid w:val="005274EB"/>
    <w:rsid w:val="00531B07"/>
    <w:rsid w:val="00535E84"/>
    <w:rsid w:val="00540BB7"/>
    <w:rsid w:val="00540CE3"/>
    <w:rsid w:val="00542167"/>
    <w:rsid w:val="00542F04"/>
    <w:rsid w:val="005505E9"/>
    <w:rsid w:val="0055372C"/>
    <w:rsid w:val="00553BC2"/>
    <w:rsid w:val="00556738"/>
    <w:rsid w:val="00565170"/>
    <w:rsid w:val="00570026"/>
    <w:rsid w:val="0057796E"/>
    <w:rsid w:val="00583F40"/>
    <w:rsid w:val="005908B6"/>
    <w:rsid w:val="0059510E"/>
    <w:rsid w:val="005A0096"/>
    <w:rsid w:val="005A00C6"/>
    <w:rsid w:val="005A1AC3"/>
    <w:rsid w:val="005A3ACD"/>
    <w:rsid w:val="005B0EFA"/>
    <w:rsid w:val="005B3958"/>
    <w:rsid w:val="005B69FD"/>
    <w:rsid w:val="005C13BD"/>
    <w:rsid w:val="005C5A1F"/>
    <w:rsid w:val="005D00C2"/>
    <w:rsid w:val="005D4E1F"/>
    <w:rsid w:val="005D6798"/>
    <w:rsid w:val="005E30FA"/>
    <w:rsid w:val="005E4CC6"/>
    <w:rsid w:val="005E523D"/>
    <w:rsid w:val="005F4EB3"/>
    <w:rsid w:val="005F7B72"/>
    <w:rsid w:val="006054DC"/>
    <w:rsid w:val="006060B4"/>
    <w:rsid w:val="00607C02"/>
    <w:rsid w:val="00607C13"/>
    <w:rsid w:val="00607E3D"/>
    <w:rsid w:val="006106DD"/>
    <w:rsid w:val="00611C1D"/>
    <w:rsid w:val="00613A7F"/>
    <w:rsid w:val="00613A99"/>
    <w:rsid w:val="00617F17"/>
    <w:rsid w:val="00620FCF"/>
    <w:rsid w:val="00621AE5"/>
    <w:rsid w:val="006315D4"/>
    <w:rsid w:val="006333A6"/>
    <w:rsid w:val="0063354C"/>
    <w:rsid w:val="006337EE"/>
    <w:rsid w:val="00635217"/>
    <w:rsid w:val="006354D0"/>
    <w:rsid w:val="00635A5D"/>
    <w:rsid w:val="00640CA2"/>
    <w:rsid w:val="0064118C"/>
    <w:rsid w:val="0064182C"/>
    <w:rsid w:val="00641CA5"/>
    <w:rsid w:val="006431E7"/>
    <w:rsid w:val="006441F3"/>
    <w:rsid w:val="00645D1A"/>
    <w:rsid w:val="00647935"/>
    <w:rsid w:val="00653B95"/>
    <w:rsid w:val="00653F60"/>
    <w:rsid w:val="00662A95"/>
    <w:rsid w:val="006634B5"/>
    <w:rsid w:val="00663C01"/>
    <w:rsid w:val="0067036D"/>
    <w:rsid w:val="0067335A"/>
    <w:rsid w:val="006773A8"/>
    <w:rsid w:val="0068520B"/>
    <w:rsid w:val="00685B03"/>
    <w:rsid w:val="00686F92"/>
    <w:rsid w:val="00691EB4"/>
    <w:rsid w:val="006956BC"/>
    <w:rsid w:val="006A0A8A"/>
    <w:rsid w:val="006A6344"/>
    <w:rsid w:val="006B090B"/>
    <w:rsid w:val="006B0E55"/>
    <w:rsid w:val="006B1DCA"/>
    <w:rsid w:val="006B3CC4"/>
    <w:rsid w:val="006B6E47"/>
    <w:rsid w:val="006B7333"/>
    <w:rsid w:val="006C0781"/>
    <w:rsid w:val="006C179B"/>
    <w:rsid w:val="006D0E19"/>
    <w:rsid w:val="006D351F"/>
    <w:rsid w:val="006D77C0"/>
    <w:rsid w:val="006E09BB"/>
    <w:rsid w:val="006E1F81"/>
    <w:rsid w:val="006E29C7"/>
    <w:rsid w:val="006E55EC"/>
    <w:rsid w:val="006E6422"/>
    <w:rsid w:val="006F1322"/>
    <w:rsid w:val="006F39F9"/>
    <w:rsid w:val="006F65F1"/>
    <w:rsid w:val="00707FAE"/>
    <w:rsid w:val="00711AE7"/>
    <w:rsid w:val="00711B52"/>
    <w:rsid w:val="00713DE8"/>
    <w:rsid w:val="00714E97"/>
    <w:rsid w:val="00716337"/>
    <w:rsid w:val="00724EF4"/>
    <w:rsid w:val="007279A6"/>
    <w:rsid w:val="00733ED1"/>
    <w:rsid w:val="00737571"/>
    <w:rsid w:val="007437CB"/>
    <w:rsid w:val="00743877"/>
    <w:rsid w:val="007460F3"/>
    <w:rsid w:val="007507A2"/>
    <w:rsid w:val="00750D57"/>
    <w:rsid w:val="0075375B"/>
    <w:rsid w:val="00763E57"/>
    <w:rsid w:val="00765AC2"/>
    <w:rsid w:val="00767437"/>
    <w:rsid w:val="00771FE5"/>
    <w:rsid w:val="00773045"/>
    <w:rsid w:val="00776851"/>
    <w:rsid w:val="0077744A"/>
    <w:rsid w:val="00781D8F"/>
    <w:rsid w:val="007821A1"/>
    <w:rsid w:val="0078282B"/>
    <w:rsid w:val="0078295A"/>
    <w:rsid w:val="00784AC2"/>
    <w:rsid w:val="007935CA"/>
    <w:rsid w:val="007A3A69"/>
    <w:rsid w:val="007A3E8A"/>
    <w:rsid w:val="007A5449"/>
    <w:rsid w:val="007A7752"/>
    <w:rsid w:val="007B1A09"/>
    <w:rsid w:val="007B1F56"/>
    <w:rsid w:val="007B5A5C"/>
    <w:rsid w:val="007B7E4C"/>
    <w:rsid w:val="007C0E6C"/>
    <w:rsid w:val="007C28BE"/>
    <w:rsid w:val="007C504C"/>
    <w:rsid w:val="007C556C"/>
    <w:rsid w:val="007C6CE6"/>
    <w:rsid w:val="007D4B0C"/>
    <w:rsid w:val="007E0D6A"/>
    <w:rsid w:val="007F1C32"/>
    <w:rsid w:val="007F461B"/>
    <w:rsid w:val="00800329"/>
    <w:rsid w:val="0080141D"/>
    <w:rsid w:val="008041E8"/>
    <w:rsid w:val="00805121"/>
    <w:rsid w:val="008102D4"/>
    <w:rsid w:val="00812111"/>
    <w:rsid w:val="00813EF0"/>
    <w:rsid w:val="008162EB"/>
    <w:rsid w:val="00832FED"/>
    <w:rsid w:val="00841623"/>
    <w:rsid w:val="00841E0F"/>
    <w:rsid w:val="00847559"/>
    <w:rsid w:val="00847E3F"/>
    <w:rsid w:val="00850572"/>
    <w:rsid w:val="008507B1"/>
    <w:rsid w:val="00855A32"/>
    <w:rsid w:val="0086034E"/>
    <w:rsid w:val="00861273"/>
    <w:rsid w:val="00865117"/>
    <w:rsid w:val="008703AE"/>
    <w:rsid w:val="0087225B"/>
    <w:rsid w:val="00873373"/>
    <w:rsid w:val="00874C40"/>
    <w:rsid w:val="00876134"/>
    <w:rsid w:val="00881EEA"/>
    <w:rsid w:val="008823BF"/>
    <w:rsid w:val="008A121B"/>
    <w:rsid w:val="008A1E89"/>
    <w:rsid w:val="008A4209"/>
    <w:rsid w:val="008B3A44"/>
    <w:rsid w:val="008B4BEE"/>
    <w:rsid w:val="008C5316"/>
    <w:rsid w:val="008C533E"/>
    <w:rsid w:val="008C5E02"/>
    <w:rsid w:val="008C6D93"/>
    <w:rsid w:val="008D14F6"/>
    <w:rsid w:val="008D37BC"/>
    <w:rsid w:val="008D4EE7"/>
    <w:rsid w:val="008E25F0"/>
    <w:rsid w:val="008E58C1"/>
    <w:rsid w:val="008E6CF4"/>
    <w:rsid w:val="008E73A9"/>
    <w:rsid w:val="008F1FE5"/>
    <w:rsid w:val="008F298F"/>
    <w:rsid w:val="008F5CDE"/>
    <w:rsid w:val="008F642B"/>
    <w:rsid w:val="008F7D42"/>
    <w:rsid w:val="00903938"/>
    <w:rsid w:val="00903E3A"/>
    <w:rsid w:val="009100A9"/>
    <w:rsid w:val="0091435A"/>
    <w:rsid w:val="009202BD"/>
    <w:rsid w:val="00921A98"/>
    <w:rsid w:val="00922116"/>
    <w:rsid w:val="009247B3"/>
    <w:rsid w:val="009267B0"/>
    <w:rsid w:val="00943811"/>
    <w:rsid w:val="00944DEC"/>
    <w:rsid w:val="00945AB9"/>
    <w:rsid w:val="00946814"/>
    <w:rsid w:val="009546A8"/>
    <w:rsid w:val="00963747"/>
    <w:rsid w:val="0096653C"/>
    <w:rsid w:val="00967707"/>
    <w:rsid w:val="00967BFC"/>
    <w:rsid w:val="00970B9B"/>
    <w:rsid w:val="009711D1"/>
    <w:rsid w:val="0097620F"/>
    <w:rsid w:val="00983330"/>
    <w:rsid w:val="00983FF2"/>
    <w:rsid w:val="00985968"/>
    <w:rsid w:val="009922E3"/>
    <w:rsid w:val="009A1E77"/>
    <w:rsid w:val="009A4595"/>
    <w:rsid w:val="009B1E83"/>
    <w:rsid w:val="009B499E"/>
    <w:rsid w:val="009B4EB4"/>
    <w:rsid w:val="009B7612"/>
    <w:rsid w:val="009B789B"/>
    <w:rsid w:val="009C0B75"/>
    <w:rsid w:val="009C2FB0"/>
    <w:rsid w:val="009C3508"/>
    <w:rsid w:val="009C5128"/>
    <w:rsid w:val="009C65A8"/>
    <w:rsid w:val="009D5A93"/>
    <w:rsid w:val="009E0BA9"/>
    <w:rsid w:val="009E1E61"/>
    <w:rsid w:val="009E5B12"/>
    <w:rsid w:val="009E735F"/>
    <w:rsid w:val="009F1618"/>
    <w:rsid w:val="009F45FE"/>
    <w:rsid w:val="00A00BAA"/>
    <w:rsid w:val="00A039D3"/>
    <w:rsid w:val="00A06890"/>
    <w:rsid w:val="00A1292A"/>
    <w:rsid w:val="00A12F53"/>
    <w:rsid w:val="00A24E4A"/>
    <w:rsid w:val="00A24FFA"/>
    <w:rsid w:val="00A256A1"/>
    <w:rsid w:val="00A27E6A"/>
    <w:rsid w:val="00A30093"/>
    <w:rsid w:val="00A30C82"/>
    <w:rsid w:val="00A35A7D"/>
    <w:rsid w:val="00A406DA"/>
    <w:rsid w:val="00A42FDA"/>
    <w:rsid w:val="00A43531"/>
    <w:rsid w:val="00A53BBB"/>
    <w:rsid w:val="00A6076E"/>
    <w:rsid w:val="00A61A02"/>
    <w:rsid w:val="00A61A2D"/>
    <w:rsid w:val="00A63E11"/>
    <w:rsid w:val="00A662D9"/>
    <w:rsid w:val="00A72D99"/>
    <w:rsid w:val="00A73CFD"/>
    <w:rsid w:val="00A8258F"/>
    <w:rsid w:val="00A9736F"/>
    <w:rsid w:val="00AA1ECB"/>
    <w:rsid w:val="00AA2C7C"/>
    <w:rsid w:val="00AA5A67"/>
    <w:rsid w:val="00AA67A3"/>
    <w:rsid w:val="00AB0A61"/>
    <w:rsid w:val="00AB3BA6"/>
    <w:rsid w:val="00AC17C7"/>
    <w:rsid w:val="00AC3114"/>
    <w:rsid w:val="00AC459C"/>
    <w:rsid w:val="00AD1A37"/>
    <w:rsid w:val="00AD6016"/>
    <w:rsid w:val="00AD7D30"/>
    <w:rsid w:val="00AE1D7F"/>
    <w:rsid w:val="00AE1EFE"/>
    <w:rsid w:val="00AE4E07"/>
    <w:rsid w:val="00AF0759"/>
    <w:rsid w:val="00B05AB8"/>
    <w:rsid w:val="00B069A2"/>
    <w:rsid w:val="00B07C1A"/>
    <w:rsid w:val="00B11B4D"/>
    <w:rsid w:val="00B125E8"/>
    <w:rsid w:val="00B17156"/>
    <w:rsid w:val="00B17C0E"/>
    <w:rsid w:val="00B21438"/>
    <w:rsid w:val="00B32A2F"/>
    <w:rsid w:val="00B367CE"/>
    <w:rsid w:val="00B409D4"/>
    <w:rsid w:val="00B4153F"/>
    <w:rsid w:val="00B416CE"/>
    <w:rsid w:val="00B43DA5"/>
    <w:rsid w:val="00B44118"/>
    <w:rsid w:val="00B4665E"/>
    <w:rsid w:val="00B46F68"/>
    <w:rsid w:val="00B5082F"/>
    <w:rsid w:val="00B523FB"/>
    <w:rsid w:val="00B569A7"/>
    <w:rsid w:val="00B605C7"/>
    <w:rsid w:val="00B619CB"/>
    <w:rsid w:val="00B61E2C"/>
    <w:rsid w:val="00B66085"/>
    <w:rsid w:val="00B75B96"/>
    <w:rsid w:val="00B7758B"/>
    <w:rsid w:val="00B80982"/>
    <w:rsid w:val="00B80F2C"/>
    <w:rsid w:val="00B83A14"/>
    <w:rsid w:val="00B83B8B"/>
    <w:rsid w:val="00B84273"/>
    <w:rsid w:val="00B84CB5"/>
    <w:rsid w:val="00B86F19"/>
    <w:rsid w:val="00B916B0"/>
    <w:rsid w:val="00B93874"/>
    <w:rsid w:val="00B94767"/>
    <w:rsid w:val="00B94988"/>
    <w:rsid w:val="00B96711"/>
    <w:rsid w:val="00BA01E5"/>
    <w:rsid w:val="00BA2E7D"/>
    <w:rsid w:val="00BA6EDF"/>
    <w:rsid w:val="00BA7D7F"/>
    <w:rsid w:val="00BB062C"/>
    <w:rsid w:val="00BB49ED"/>
    <w:rsid w:val="00BB67AD"/>
    <w:rsid w:val="00BB7266"/>
    <w:rsid w:val="00BC55D6"/>
    <w:rsid w:val="00BC774B"/>
    <w:rsid w:val="00BD39BD"/>
    <w:rsid w:val="00BE0E0C"/>
    <w:rsid w:val="00BE13C9"/>
    <w:rsid w:val="00BE27E7"/>
    <w:rsid w:val="00BE3A84"/>
    <w:rsid w:val="00BE61E4"/>
    <w:rsid w:val="00BE6BEC"/>
    <w:rsid w:val="00BE7EEB"/>
    <w:rsid w:val="00C00334"/>
    <w:rsid w:val="00C02BB6"/>
    <w:rsid w:val="00C118F3"/>
    <w:rsid w:val="00C11948"/>
    <w:rsid w:val="00C144B1"/>
    <w:rsid w:val="00C17457"/>
    <w:rsid w:val="00C20909"/>
    <w:rsid w:val="00C225E7"/>
    <w:rsid w:val="00C26EB6"/>
    <w:rsid w:val="00C30863"/>
    <w:rsid w:val="00C368BE"/>
    <w:rsid w:val="00C412B5"/>
    <w:rsid w:val="00C418AB"/>
    <w:rsid w:val="00C45D89"/>
    <w:rsid w:val="00C52D63"/>
    <w:rsid w:val="00C61781"/>
    <w:rsid w:val="00C62E1A"/>
    <w:rsid w:val="00C64598"/>
    <w:rsid w:val="00C80813"/>
    <w:rsid w:val="00C81A3E"/>
    <w:rsid w:val="00C81ACD"/>
    <w:rsid w:val="00C82D24"/>
    <w:rsid w:val="00C82D4E"/>
    <w:rsid w:val="00C8563C"/>
    <w:rsid w:val="00C87602"/>
    <w:rsid w:val="00C92482"/>
    <w:rsid w:val="00CA5EE7"/>
    <w:rsid w:val="00CB1B7E"/>
    <w:rsid w:val="00CB7FA3"/>
    <w:rsid w:val="00CC0746"/>
    <w:rsid w:val="00CC39DF"/>
    <w:rsid w:val="00CC6B4B"/>
    <w:rsid w:val="00CC6EE1"/>
    <w:rsid w:val="00CD1301"/>
    <w:rsid w:val="00CD45E5"/>
    <w:rsid w:val="00CD4B38"/>
    <w:rsid w:val="00CD4C77"/>
    <w:rsid w:val="00CE09C0"/>
    <w:rsid w:val="00CF1269"/>
    <w:rsid w:val="00CF29D3"/>
    <w:rsid w:val="00CF3821"/>
    <w:rsid w:val="00CF4E8A"/>
    <w:rsid w:val="00CF69EC"/>
    <w:rsid w:val="00CF6C03"/>
    <w:rsid w:val="00CF723A"/>
    <w:rsid w:val="00CF7BDD"/>
    <w:rsid w:val="00D000F7"/>
    <w:rsid w:val="00D00322"/>
    <w:rsid w:val="00D00693"/>
    <w:rsid w:val="00D02190"/>
    <w:rsid w:val="00D065F5"/>
    <w:rsid w:val="00D068F2"/>
    <w:rsid w:val="00D12119"/>
    <w:rsid w:val="00D12741"/>
    <w:rsid w:val="00D34264"/>
    <w:rsid w:val="00D354DA"/>
    <w:rsid w:val="00D354F6"/>
    <w:rsid w:val="00D359F0"/>
    <w:rsid w:val="00D40818"/>
    <w:rsid w:val="00D51950"/>
    <w:rsid w:val="00D53B9F"/>
    <w:rsid w:val="00D54E03"/>
    <w:rsid w:val="00D61E8F"/>
    <w:rsid w:val="00D654C2"/>
    <w:rsid w:val="00D7268D"/>
    <w:rsid w:val="00D8383A"/>
    <w:rsid w:val="00D876F7"/>
    <w:rsid w:val="00D96204"/>
    <w:rsid w:val="00D96D9D"/>
    <w:rsid w:val="00D96EDA"/>
    <w:rsid w:val="00D96FF1"/>
    <w:rsid w:val="00D9752D"/>
    <w:rsid w:val="00DA105A"/>
    <w:rsid w:val="00DB0C81"/>
    <w:rsid w:val="00DB31C5"/>
    <w:rsid w:val="00DB49A1"/>
    <w:rsid w:val="00DB4F85"/>
    <w:rsid w:val="00DC6F8E"/>
    <w:rsid w:val="00DC7092"/>
    <w:rsid w:val="00DD16BF"/>
    <w:rsid w:val="00DD4ACD"/>
    <w:rsid w:val="00DE7606"/>
    <w:rsid w:val="00DF4D53"/>
    <w:rsid w:val="00DF53E5"/>
    <w:rsid w:val="00DF5D3C"/>
    <w:rsid w:val="00E007A7"/>
    <w:rsid w:val="00E01862"/>
    <w:rsid w:val="00E01F37"/>
    <w:rsid w:val="00E02EC9"/>
    <w:rsid w:val="00E04A40"/>
    <w:rsid w:val="00E149F3"/>
    <w:rsid w:val="00E164B6"/>
    <w:rsid w:val="00E215FD"/>
    <w:rsid w:val="00E22548"/>
    <w:rsid w:val="00E22FFA"/>
    <w:rsid w:val="00E24F1D"/>
    <w:rsid w:val="00E251A4"/>
    <w:rsid w:val="00E4221B"/>
    <w:rsid w:val="00E45A4F"/>
    <w:rsid w:val="00E46662"/>
    <w:rsid w:val="00E46C51"/>
    <w:rsid w:val="00E55596"/>
    <w:rsid w:val="00E567D2"/>
    <w:rsid w:val="00E56ADC"/>
    <w:rsid w:val="00E57409"/>
    <w:rsid w:val="00E62C38"/>
    <w:rsid w:val="00E663C6"/>
    <w:rsid w:val="00E74A40"/>
    <w:rsid w:val="00E8247F"/>
    <w:rsid w:val="00E87FFC"/>
    <w:rsid w:val="00E9028F"/>
    <w:rsid w:val="00E942E2"/>
    <w:rsid w:val="00E95F2F"/>
    <w:rsid w:val="00E961DF"/>
    <w:rsid w:val="00E9762A"/>
    <w:rsid w:val="00EA27E9"/>
    <w:rsid w:val="00EA56B8"/>
    <w:rsid w:val="00EB4F9B"/>
    <w:rsid w:val="00EB7031"/>
    <w:rsid w:val="00EC0407"/>
    <w:rsid w:val="00EC1064"/>
    <w:rsid w:val="00EC5A8C"/>
    <w:rsid w:val="00EC5D86"/>
    <w:rsid w:val="00EC5DC7"/>
    <w:rsid w:val="00EC7384"/>
    <w:rsid w:val="00ED0472"/>
    <w:rsid w:val="00ED2E57"/>
    <w:rsid w:val="00ED4304"/>
    <w:rsid w:val="00ED5690"/>
    <w:rsid w:val="00ED5AD3"/>
    <w:rsid w:val="00EF57D2"/>
    <w:rsid w:val="00F014FE"/>
    <w:rsid w:val="00F05D9D"/>
    <w:rsid w:val="00F07A29"/>
    <w:rsid w:val="00F13CA6"/>
    <w:rsid w:val="00F14B31"/>
    <w:rsid w:val="00F2227D"/>
    <w:rsid w:val="00F225C8"/>
    <w:rsid w:val="00F2516F"/>
    <w:rsid w:val="00F266F1"/>
    <w:rsid w:val="00F272A6"/>
    <w:rsid w:val="00F3091F"/>
    <w:rsid w:val="00F3164A"/>
    <w:rsid w:val="00F31F96"/>
    <w:rsid w:val="00F34905"/>
    <w:rsid w:val="00F35E18"/>
    <w:rsid w:val="00F407FB"/>
    <w:rsid w:val="00F42D53"/>
    <w:rsid w:val="00F43431"/>
    <w:rsid w:val="00F503D8"/>
    <w:rsid w:val="00F5189F"/>
    <w:rsid w:val="00F57210"/>
    <w:rsid w:val="00F65E48"/>
    <w:rsid w:val="00F664A8"/>
    <w:rsid w:val="00F706E2"/>
    <w:rsid w:val="00F724E2"/>
    <w:rsid w:val="00F731D1"/>
    <w:rsid w:val="00F83D1C"/>
    <w:rsid w:val="00F876BB"/>
    <w:rsid w:val="00F8772B"/>
    <w:rsid w:val="00F90FB6"/>
    <w:rsid w:val="00F916EE"/>
    <w:rsid w:val="00F92081"/>
    <w:rsid w:val="00F951A4"/>
    <w:rsid w:val="00F97DE1"/>
    <w:rsid w:val="00FA06A2"/>
    <w:rsid w:val="00FA29A5"/>
    <w:rsid w:val="00FA41B3"/>
    <w:rsid w:val="00FB0339"/>
    <w:rsid w:val="00FB3199"/>
    <w:rsid w:val="00FC0351"/>
    <w:rsid w:val="00FC1220"/>
    <w:rsid w:val="00FC3883"/>
    <w:rsid w:val="00FD0055"/>
    <w:rsid w:val="00FD19B6"/>
    <w:rsid w:val="00FD37F2"/>
    <w:rsid w:val="00FD3DA7"/>
    <w:rsid w:val="00FE2DEB"/>
    <w:rsid w:val="00FE39E3"/>
    <w:rsid w:val="00FE595D"/>
    <w:rsid w:val="00FE705E"/>
    <w:rsid w:val="00FF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
    <w:name w:val="title"/>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
    <w:name w:val="date"/>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8">
    <w:name w:val="Caption18"/>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link-wrapper">
    <w:name w:val="related-link-wrapper"/>
    <w:basedOn w:val="DefaultParagraphFont"/>
    <w:rsid w:val="00E663C6"/>
  </w:style>
  <w:style w:type="character" w:customStyle="1" w:styleId="comma">
    <w:name w:val="comma"/>
    <w:basedOn w:val="DefaultParagraphFont"/>
    <w:rsid w:val="00E663C6"/>
  </w:style>
  <w:style w:type="character" w:customStyle="1" w:styleId="Caption19">
    <w:name w:val="Caption19"/>
    <w:basedOn w:val="DefaultParagraphFont"/>
    <w:rsid w:val="00E663C6"/>
  </w:style>
  <w:style w:type="paragraph" w:customStyle="1" w:styleId="bylineauthor">
    <w:name w:val="byline__author"/>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341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1B9"/>
  </w:style>
  <w:style w:type="character" w:customStyle="1" w:styleId="eop">
    <w:name w:val="eop"/>
    <w:basedOn w:val="DefaultParagraphFont"/>
    <w:rsid w:val="003341B9"/>
  </w:style>
  <w:style w:type="character" w:customStyle="1" w:styleId="spellingerror">
    <w:name w:val="spellingerror"/>
    <w:basedOn w:val="DefaultParagraphFont"/>
    <w:rsid w:val="003341B9"/>
  </w:style>
  <w:style w:type="character" w:customStyle="1" w:styleId="rrssb-icon">
    <w:name w:val="rrssb-icon"/>
    <w:basedOn w:val="DefaultParagraphFont"/>
    <w:rsid w:val="00F951A4"/>
  </w:style>
  <w:style w:type="character" w:customStyle="1" w:styleId="caption">
    <w:name w:val="caption"/>
    <w:basedOn w:val="DefaultParagraphFont"/>
    <w:rsid w:val="00BA01E5"/>
  </w:style>
</w:styles>
</file>

<file path=word/webSettings.xml><?xml version="1.0" encoding="utf-8"?>
<w:webSettings xmlns:r="http://schemas.openxmlformats.org/officeDocument/2006/relationships" xmlns:w="http://schemas.openxmlformats.org/wordprocessingml/2006/main">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3409514">
      <w:bodyDiv w:val="1"/>
      <w:marLeft w:val="0"/>
      <w:marRight w:val="0"/>
      <w:marTop w:val="0"/>
      <w:marBottom w:val="0"/>
      <w:divBdr>
        <w:top w:val="none" w:sz="0" w:space="0" w:color="auto"/>
        <w:left w:val="none" w:sz="0" w:space="0" w:color="auto"/>
        <w:bottom w:val="none" w:sz="0" w:space="0" w:color="auto"/>
        <w:right w:val="none" w:sz="0" w:space="0" w:color="auto"/>
      </w:divBdr>
    </w:div>
    <w:div w:id="8603591">
      <w:bodyDiv w:val="1"/>
      <w:marLeft w:val="0"/>
      <w:marRight w:val="0"/>
      <w:marTop w:val="0"/>
      <w:marBottom w:val="0"/>
      <w:divBdr>
        <w:top w:val="none" w:sz="0" w:space="0" w:color="auto"/>
        <w:left w:val="none" w:sz="0" w:space="0" w:color="auto"/>
        <w:bottom w:val="none" w:sz="0" w:space="0" w:color="auto"/>
        <w:right w:val="none" w:sz="0" w:space="0" w:color="auto"/>
      </w:divBdr>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794">
      <w:bodyDiv w:val="1"/>
      <w:marLeft w:val="0"/>
      <w:marRight w:val="0"/>
      <w:marTop w:val="0"/>
      <w:marBottom w:val="0"/>
      <w:divBdr>
        <w:top w:val="none" w:sz="0" w:space="0" w:color="auto"/>
        <w:left w:val="none" w:sz="0" w:space="0" w:color="auto"/>
        <w:bottom w:val="none" w:sz="0" w:space="0" w:color="auto"/>
        <w:right w:val="none" w:sz="0" w:space="0" w:color="auto"/>
      </w:divBdr>
    </w:div>
    <w:div w:id="77942726">
      <w:bodyDiv w:val="1"/>
      <w:marLeft w:val="0"/>
      <w:marRight w:val="0"/>
      <w:marTop w:val="0"/>
      <w:marBottom w:val="0"/>
      <w:divBdr>
        <w:top w:val="none" w:sz="0" w:space="0" w:color="auto"/>
        <w:left w:val="none" w:sz="0" w:space="0" w:color="auto"/>
        <w:bottom w:val="none" w:sz="0" w:space="0" w:color="auto"/>
        <w:right w:val="none" w:sz="0" w:space="0" w:color="auto"/>
      </w:divBdr>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5031820">
      <w:bodyDiv w:val="1"/>
      <w:marLeft w:val="0"/>
      <w:marRight w:val="0"/>
      <w:marTop w:val="0"/>
      <w:marBottom w:val="0"/>
      <w:divBdr>
        <w:top w:val="none" w:sz="0" w:space="0" w:color="auto"/>
        <w:left w:val="none" w:sz="0" w:space="0" w:color="auto"/>
        <w:bottom w:val="none" w:sz="0" w:space="0" w:color="auto"/>
        <w:right w:val="none" w:sz="0" w:space="0" w:color="auto"/>
      </w:divBdr>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29058956">
      <w:bodyDiv w:val="1"/>
      <w:marLeft w:val="0"/>
      <w:marRight w:val="0"/>
      <w:marTop w:val="0"/>
      <w:marBottom w:val="0"/>
      <w:divBdr>
        <w:top w:val="none" w:sz="0" w:space="0" w:color="auto"/>
        <w:left w:val="none" w:sz="0" w:space="0" w:color="auto"/>
        <w:bottom w:val="none" w:sz="0" w:space="0" w:color="auto"/>
        <w:right w:val="none" w:sz="0" w:space="0" w:color="auto"/>
      </w:divBdr>
      <w:divsChild>
        <w:div w:id="863324866">
          <w:marLeft w:val="0"/>
          <w:marRight w:val="0"/>
          <w:marTop w:val="188"/>
          <w:marBottom w:val="125"/>
          <w:divBdr>
            <w:top w:val="none" w:sz="0" w:space="0" w:color="auto"/>
            <w:left w:val="none" w:sz="0" w:space="0" w:color="auto"/>
            <w:bottom w:val="none" w:sz="0" w:space="0" w:color="auto"/>
            <w:right w:val="none" w:sz="0" w:space="0" w:color="auto"/>
          </w:divBdr>
          <w:divsChild>
            <w:div w:id="1085296705">
              <w:marLeft w:val="0"/>
              <w:marRight w:val="0"/>
              <w:marTop w:val="0"/>
              <w:marBottom w:val="0"/>
              <w:divBdr>
                <w:top w:val="none" w:sz="0" w:space="0" w:color="auto"/>
                <w:left w:val="none" w:sz="0" w:space="0" w:color="auto"/>
                <w:bottom w:val="none" w:sz="0" w:space="0" w:color="auto"/>
                <w:right w:val="none" w:sz="0" w:space="0" w:color="auto"/>
              </w:divBdr>
            </w:div>
            <w:div w:id="15636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0050207">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5528342">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235952">
      <w:bodyDiv w:val="1"/>
      <w:marLeft w:val="0"/>
      <w:marRight w:val="0"/>
      <w:marTop w:val="0"/>
      <w:marBottom w:val="0"/>
      <w:divBdr>
        <w:top w:val="none" w:sz="0" w:space="0" w:color="auto"/>
        <w:left w:val="none" w:sz="0" w:space="0" w:color="auto"/>
        <w:bottom w:val="none" w:sz="0" w:space="0" w:color="auto"/>
        <w:right w:val="none" w:sz="0" w:space="0" w:color="auto"/>
      </w:divBdr>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55881">
      <w:bodyDiv w:val="1"/>
      <w:marLeft w:val="0"/>
      <w:marRight w:val="0"/>
      <w:marTop w:val="0"/>
      <w:marBottom w:val="0"/>
      <w:divBdr>
        <w:top w:val="none" w:sz="0" w:space="0" w:color="auto"/>
        <w:left w:val="none" w:sz="0" w:space="0" w:color="auto"/>
        <w:bottom w:val="none" w:sz="0" w:space="0" w:color="auto"/>
        <w:right w:val="none" w:sz="0" w:space="0" w:color="auto"/>
      </w:divBdr>
      <w:divsChild>
        <w:div w:id="1908342949">
          <w:marLeft w:val="0"/>
          <w:marRight w:val="0"/>
          <w:marTop w:val="0"/>
          <w:marBottom w:val="100"/>
          <w:divBdr>
            <w:top w:val="none" w:sz="0" w:space="0" w:color="auto"/>
            <w:left w:val="none" w:sz="0" w:space="0" w:color="auto"/>
            <w:bottom w:val="single" w:sz="4" w:space="0" w:color="CCCCCC"/>
            <w:right w:val="none" w:sz="0" w:space="0" w:color="auto"/>
          </w:divBdr>
        </w:div>
        <w:div w:id="1052969009">
          <w:marLeft w:val="0"/>
          <w:marRight w:val="0"/>
          <w:marTop w:val="0"/>
          <w:marBottom w:val="0"/>
          <w:divBdr>
            <w:top w:val="none" w:sz="0" w:space="0" w:color="auto"/>
            <w:left w:val="none" w:sz="0" w:space="0" w:color="auto"/>
            <w:bottom w:val="none" w:sz="0" w:space="0" w:color="auto"/>
            <w:right w:val="none" w:sz="0" w:space="0" w:color="auto"/>
          </w:divBdr>
        </w:div>
        <w:div w:id="989551920">
          <w:marLeft w:val="814"/>
          <w:marRight w:val="0"/>
          <w:marTop w:val="0"/>
          <w:marBottom w:val="0"/>
          <w:divBdr>
            <w:top w:val="none" w:sz="0" w:space="0" w:color="auto"/>
            <w:left w:val="none" w:sz="0" w:space="0" w:color="auto"/>
            <w:bottom w:val="none" w:sz="0" w:space="0" w:color="auto"/>
            <w:right w:val="none" w:sz="0" w:space="0" w:color="auto"/>
          </w:divBdr>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38097221">
      <w:bodyDiv w:val="1"/>
      <w:marLeft w:val="0"/>
      <w:marRight w:val="0"/>
      <w:marTop w:val="0"/>
      <w:marBottom w:val="0"/>
      <w:divBdr>
        <w:top w:val="none" w:sz="0" w:space="0" w:color="auto"/>
        <w:left w:val="none" w:sz="0" w:space="0" w:color="auto"/>
        <w:bottom w:val="none" w:sz="0" w:space="0" w:color="auto"/>
        <w:right w:val="none" w:sz="0" w:space="0" w:color="auto"/>
      </w:divBdr>
      <w:divsChild>
        <w:div w:id="2069450801">
          <w:marLeft w:val="0"/>
          <w:marRight w:val="0"/>
          <w:marTop w:val="188"/>
          <w:marBottom w:val="125"/>
          <w:divBdr>
            <w:top w:val="none" w:sz="0" w:space="0" w:color="auto"/>
            <w:left w:val="none" w:sz="0" w:space="0" w:color="auto"/>
            <w:bottom w:val="none" w:sz="0" w:space="0" w:color="auto"/>
            <w:right w:val="none" w:sz="0" w:space="0" w:color="auto"/>
          </w:divBdr>
        </w:div>
      </w:divsChild>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00915891">
          <w:marLeft w:val="0"/>
          <w:marRight w:val="0"/>
          <w:marTop w:val="0"/>
          <w:marBottom w:val="0"/>
          <w:divBdr>
            <w:top w:val="none" w:sz="0" w:space="0" w:color="auto"/>
            <w:left w:val="none" w:sz="0" w:space="0" w:color="auto"/>
            <w:bottom w:val="none" w:sz="0" w:space="0" w:color="auto"/>
            <w:right w:val="none" w:sz="0" w:space="0" w:color="auto"/>
          </w:divBdr>
          <w:divsChild>
            <w:div w:id="320280595">
              <w:marLeft w:val="0"/>
              <w:marRight w:val="0"/>
              <w:marTop w:val="0"/>
              <w:marBottom w:val="0"/>
              <w:divBdr>
                <w:top w:val="none" w:sz="0" w:space="0" w:color="auto"/>
                <w:left w:val="none" w:sz="0" w:space="0" w:color="auto"/>
                <w:bottom w:val="none" w:sz="0" w:space="0" w:color="auto"/>
                <w:right w:val="none" w:sz="0" w:space="0" w:color="auto"/>
              </w:divBdr>
            </w:div>
            <w:div w:id="428043923">
              <w:marLeft w:val="0"/>
              <w:marRight w:val="0"/>
              <w:marTop w:val="0"/>
              <w:marBottom w:val="0"/>
              <w:divBdr>
                <w:top w:val="none" w:sz="0" w:space="0" w:color="auto"/>
                <w:left w:val="none" w:sz="0" w:space="0" w:color="auto"/>
                <w:bottom w:val="none" w:sz="0" w:space="0" w:color="auto"/>
                <w:right w:val="none" w:sz="0" w:space="0" w:color="auto"/>
              </w:divBdr>
            </w:div>
            <w:div w:id="561450812">
              <w:marLeft w:val="0"/>
              <w:marRight w:val="0"/>
              <w:marTop w:val="0"/>
              <w:marBottom w:val="0"/>
              <w:divBdr>
                <w:top w:val="none" w:sz="0" w:space="0" w:color="auto"/>
                <w:left w:val="none" w:sz="0" w:space="0" w:color="auto"/>
                <w:bottom w:val="none" w:sz="0" w:space="0" w:color="auto"/>
                <w:right w:val="none" w:sz="0" w:space="0" w:color="auto"/>
              </w:divBdr>
            </w:div>
            <w:div w:id="2001535982">
              <w:marLeft w:val="0"/>
              <w:marRight w:val="0"/>
              <w:marTop w:val="0"/>
              <w:marBottom w:val="0"/>
              <w:divBdr>
                <w:top w:val="none" w:sz="0" w:space="0" w:color="auto"/>
                <w:left w:val="none" w:sz="0" w:space="0" w:color="auto"/>
                <w:bottom w:val="none" w:sz="0" w:space="0" w:color="auto"/>
                <w:right w:val="none" w:sz="0" w:space="0" w:color="auto"/>
              </w:divBdr>
            </w:div>
            <w:div w:id="977883031">
              <w:marLeft w:val="0"/>
              <w:marRight w:val="0"/>
              <w:marTop w:val="0"/>
              <w:marBottom w:val="0"/>
              <w:divBdr>
                <w:top w:val="none" w:sz="0" w:space="0" w:color="auto"/>
                <w:left w:val="none" w:sz="0" w:space="0" w:color="auto"/>
                <w:bottom w:val="none" w:sz="0" w:space="0" w:color="auto"/>
                <w:right w:val="none" w:sz="0" w:space="0" w:color="auto"/>
              </w:divBdr>
            </w:div>
            <w:div w:id="56444462">
              <w:marLeft w:val="0"/>
              <w:marRight w:val="0"/>
              <w:marTop w:val="0"/>
              <w:marBottom w:val="0"/>
              <w:divBdr>
                <w:top w:val="none" w:sz="0" w:space="0" w:color="auto"/>
                <w:left w:val="none" w:sz="0" w:space="0" w:color="auto"/>
                <w:bottom w:val="none" w:sz="0" w:space="0" w:color="auto"/>
                <w:right w:val="none" w:sz="0" w:space="0" w:color="auto"/>
              </w:divBdr>
            </w:div>
            <w:div w:id="1642148059">
              <w:marLeft w:val="0"/>
              <w:marRight w:val="0"/>
              <w:marTop w:val="0"/>
              <w:marBottom w:val="0"/>
              <w:divBdr>
                <w:top w:val="none" w:sz="0" w:space="0" w:color="auto"/>
                <w:left w:val="none" w:sz="0" w:space="0" w:color="auto"/>
                <w:bottom w:val="none" w:sz="0" w:space="0" w:color="auto"/>
                <w:right w:val="none" w:sz="0" w:space="0" w:color="auto"/>
              </w:divBdr>
            </w:div>
            <w:div w:id="1619945825">
              <w:marLeft w:val="0"/>
              <w:marRight w:val="0"/>
              <w:marTop w:val="0"/>
              <w:marBottom w:val="0"/>
              <w:divBdr>
                <w:top w:val="none" w:sz="0" w:space="0" w:color="auto"/>
                <w:left w:val="none" w:sz="0" w:space="0" w:color="auto"/>
                <w:bottom w:val="none" w:sz="0" w:space="0" w:color="auto"/>
                <w:right w:val="none" w:sz="0" w:space="0" w:color="auto"/>
              </w:divBdr>
            </w:div>
            <w:div w:id="1142387527">
              <w:marLeft w:val="0"/>
              <w:marRight w:val="0"/>
              <w:marTop w:val="0"/>
              <w:marBottom w:val="0"/>
              <w:divBdr>
                <w:top w:val="none" w:sz="0" w:space="0" w:color="auto"/>
                <w:left w:val="none" w:sz="0" w:space="0" w:color="auto"/>
                <w:bottom w:val="none" w:sz="0" w:space="0" w:color="auto"/>
                <w:right w:val="none" w:sz="0" w:space="0" w:color="auto"/>
              </w:divBdr>
            </w:div>
            <w:div w:id="528488477">
              <w:marLeft w:val="0"/>
              <w:marRight w:val="0"/>
              <w:marTop w:val="0"/>
              <w:marBottom w:val="0"/>
              <w:divBdr>
                <w:top w:val="none" w:sz="0" w:space="0" w:color="auto"/>
                <w:left w:val="none" w:sz="0" w:space="0" w:color="auto"/>
                <w:bottom w:val="none" w:sz="0" w:space="0" w:color="auto"/>
                <w:right w:val="none" w:sz="0" w:space="0" w:color="auto"/>
              </w:divBdr>
            </w:div>
            <w:div w:id="413166260">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4165618">
      <w:bodyDiv w:val="1"/>
      <w:marLeft w:val="0"/>
      <w:marRight w:val="0"/>
      <w:marTop w:val="0"/>
      <w:marBottom w:val="0"/>
      <w:divBdr>
        <w:top w:val="none" w:sz="0" w:space="0" w:color="auto"/>
        <w:left w:val="none" w:sz="0" w:space="0" w:color="auto"/>
        <w:bottom w:val="none" w:sz="0" w:space="0" w:color="auto"/>
        <w:right w:val="none" w:sz="0" w:space="0" w:color="auto"/>
      </w:divBdr>
    </w:div>
    <w:div w:id="284775862">
      <w:bodyDiv w:val="1"/>
      <w:marLeft w:val="0"/>
      <w:marRight w:val="0"/>
      <w:marTop w:val="0"/>
      <w:marBottom w:val="0"/>
      <w:divBdr>
        <w:top w:val="none" w:sz="0" w:space="0" w:color="auto"/>
        <w:left w:val="none" w:sz="0" w:space="0" w:color="auto"/>
        <w:bottom w:val="none" w:sz="0" w:space="0" w:color="auto"/>
        <w:right w:val="none" w:sz="0" w:space="0" w:color="auto"/>
      </w:divBdr>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0406008">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1672">
      <w:bodyDiv w:val="1"/>
      <w:marLeft w:val="0"/>
      <w:marRight w:val="0"/>
      <w:marTop w:val="0"/>
      <w:marBottom w:val="0"/>
      <w:divBdr>
        <w:top w:val="none" w:sz="0" w:space="0" w:color="auto"/>
        <w:left w:val="none" w:sz="0" w:space="0" w:color="auto"/>
        <w:bottom w:val="none" w:sz="0" w:space="0" w:color="auto"/>
        <w:right w:val="none" w:sz="0" w:space="0" w:color="auto"/>
      </w:divBdr>
      <w:divsChild>
        <w:div w:id="929511025">
          <w:marLeft w:val="0"/>
          <w:marRight w:val="0"/>
          <w:marTop w:val="250"/>
          <w:marBottom w:val="501"/>
          <w:divBdr>
            <w:top w:val="none" w:sz="0" w:space="0" w:color="auto"/>
            <w:left w:val="none" w:sz="0" w:space="0" w:color="auto"/>
            <w:bottom w:val="none" w:sz="0" w:space="0" w:color="auto"/>
            <w:right w:val="none" w:sz="0" w:space="0" w:color="auto"/>
          </w:divBdr>
          <w:divsChild>
            <w:div w:id="1806193144">
              <w:marLeft w:val="0"/>
              <w:marRight w:val="1252"/>
              <w:marTop w:val="250"/>
              <w:marBottom w:val="0"/>
              <w:divBdr>
                <w:top w:val="none" w:sz="0" w:space="0" w:color="auto"/>
                <w:left w:val="none" w:sz="0" w:space="0" w:color="auto"/>
                <w:bottom w:val="none" w:sz="0" w:space="0" w:color="auto"/>
                <w:right w:val="none" w:sz="0" w:space="0" w:color="auto"/>
              </w:divBdr>
            </w:div>
            <w:div w:id="114833093">
              <w:marLeft w:val="0"/>
              <w:marRight w:val="0"/>
              <w:marTop w:val="0"/>
              <w:marBottom w:val="0"/>
              <w:divBdr>
                <w:top w:val="none" w:sz="0" w:space="0" w:color="auto"/>
                <w:left w:val="none" w:sz="0" w:space="0" w:color="auto"/>
                <w:bottom w:val="none" w:sz="0" w:space="0" w:color="auto"/>
                <w:right w:val="none" w:sz="0" w:space="0" w:color="auto"/>
              </w:divBdr>
            </w:div>
          </w:divsChild>
        </w:div>
        <w:div w:id="1389722523">
          <w:marLeft w:val="-188"/>
          <w:marRight w:val="-188"/>
          <w:marTop w:val="0"/>
          <w:marBottom w:val="0"/>
          <w:divBdr>
            <w:top w:val="none" w:sz="0" w:space="0" w:color="auto"/>
            <w:left w:val="none" w:sz="0" w:space="0" w:color="auto"/>
            <w:bottom w:val="none" w:sz="0" w:space="0" w:color="auto"/>
            <w:right w:val="none" w:sz="0" w:space="0" w:color="auto"/>
          </w:divBdr>
          <w:divsChild>
            <w:div w:id="629746032">
              <w:marLeft w:val="0"/>
              <w:marRight w:val="0"/>
              <w:marTop w:val="0"/>
              <w:marBottom w:val="0"/>
              <w:divBdr>
                <w:top w:val="none" w:sz="0" w:space="0" w:color="auto"/>
                <w:left w:val="none" w:sz="0" w:space="0" w:color="auto"/>
                <w:bottom w:val="none" w:sz="0" w:space="0" w:color="auto"/>
                <w:right w:val="none" w:sz="0" w:space="0" w:color="auto"/>
              </w:divBdr>
              <w:divsChild>
                <w:div w:id="1945265887">
                  <w:marLeft w:val="0"/>
                  <w:marRight w:val="0"/>
                  <w:marTop w:val="0"/>
                  <w:marBottom w:val="0"/>
                  <w:divBdr>
                    <w:top w:val="none" w:sz="0" w:space="0" w:color="auto"/>
                    <w:left w:val="none" w:sz="0" w:space="0" w:color="auto"/>
                    <w:bottom w:val="none" w:sz="0" w:space="0" w:color="auto"/>
                    <w:right w:val="none" w:sz="0" w:space="0" w:color="auto"/>
                  </w:divBdr>
                  <w:divsChild>
                    <w:div w:id="275841417">
                      <w:marLeft w:val="0"/>
                      <w:marRight w:val="0"/>
                      <w:marTop w:val="0"/>
                      <w:marBottom w:val="250"/>
                      <w:divBdr>
                        <w:top w:val="none" w:sz="0" w:space="0" w:color="auto"/>
                        <w:left w:val="none" w:sz="0" w:space="0" w:color="auto"/>
                        <w:bottom w:val="none" w:sz="0" w:space="0" w:color="auto"/>
                        <w:right w:val="none" w:sz="0" w:space="0" w:color="auto"/>
                      </w:divBdr>
                      <w:divsChild>
                        <w:div w:id="1486361508">
                          <w:marLeft w:val="0"/>
                          <w:marRight w:val="0"/>
                          <w:marTop w:val="100"/>
                          <w:marBottom w:val="100"/>
                          <w:divBdr>
                            <w:top w:val="none" w:sz="0" w:space="0" w:color="auto"/>
                            <w:left w:val="none" w:sz="0" w:space="0" w:color="auto"/>
                            <w:bottom w:val="none" w:sz="0" w:space="0" w:color="auto"/>
                            <w:right w:val="none" w:sz="0" w:space="0" w:color="auto"/>
                          </w:divBdr>
                          <w:divsChild>
                            <w:div w:id="719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4830">
                      <w:marLeft w:val="0"/>
                      <w:marRight w:val="0"/>
                      <w:marTop w:val="0"/>
                      <w:marBottom w:val="0"/>
                      <w:divBdr>
                        <w:top w:val="none" w:sz="0" w:space="0" w:color="auto"/>
                        <w:left w:val="none" w:sz="0" w:space="0" w:color="auto"/>
                        <w:bottom w:val="none" w:sz="0" w:space="0" w:color="auto"/>
                        <w:right w:val="none" w:sz="0" w:space="0" w:color="auto"/>
                      </w:divBdr>
                      <w:divsChild>
                        <w:div w:id="2106538122">
                          <w:marLeft w:val="-188"/>
                          <w:marRight w:val="-188"/>
                          <w:marTop w:val="0"/>
                          <w:marBottom w:val="0"/>
                          <w:divBdr>
                            <w:top w:val="none" w:sz="0" w:space="0" w:color="auto"/>
                            <w:left w:val="none" w:sz="0" w:space="0" w:color="auto"/>
                            <w:bottom w:val="none" w:sz="0" w:space="0" w:color="auto"/>
                            <w:right w:val="none" w:sz="0" w:space="0" w:color="auto"/>
                          </w:divBdr>
                          <w:divsChild>
                            <w:div w:id="258375265">
                              <w:marLeft w:val="0"/>
                              <w:marRight w:val="0"/>
                              <w:marTop w:val="0"/>
                              <w:marBottom w:val="0"/>
                              <w:divBdr>
                                <w:top w:val="none" w:sz="0" w:space="0" w:color="auto"/>
                                <w:left w:val="none" w:sz="0" w:space="0" w:color="auto"/>
                                <w:bottom w:val="none" w:sz="0" w:space="0" w:color="auto"/>
                                <w:right w:val="none" w:sz="0" w:space="0" w:color="auto"/>
                              </w:divBdr>
                              <w:divsChild>
                                <w:div w:id="736394376">
                                  <w:marLeft w:val="0"/>
                                  <w:marRight w:val="0"/>
                                  <w:marTop w:val="0"/>
                                  <w:marBottom w:val="0"/>
                                  <w:divBdr>
                                    <w:top w:val="none" w:sz="0" w:space="0" w:color="auto"/>
                                    <w:left w:val="none" w:sz="0" w:space="0" w:color="auto"/>
                                    <w:bottom w:val="none" w:sz="0" w:space="0" w:color="auto"/>
                                    <w:right w:val="none" w:sz="0" w:space="0" w:color="auto"/>
                                  </w:divBdr>
                                  <w:divsChild>
                                    <w:div w:id="2128041425">
                                      <w:marLeft w:val="0"/>
                                      <w:marRight w:val="0"/>
                                      <w:marTop w:val="0"/>
                                      <w:marBottom w:val="250"/>
                                      <w:divBdr>
                                        <w:top w:val="none" w:sz="0" w:space="0" w:color="auto"/>
                                        <w:left w:val="none" w:sz="0" w:space="0" w:color="auto"/>
                                        <w:bottom w:val="none" w:sz="0" w:space="0" w:color="auto"/>
                                        <w:right w:val="none" w:sz="0" w:space="0" w:color="auto"/>
                                      </w:divBdr>
                                    </w:div>
                                    <w:div w:id="676344573">
                                      <w:marLeft w:val="0"/>
                                      <w:marRight w:val="0"/>
                                      <w:marTop w:val="0"/>
                                      <w:marBottom w:val="0"/>
                                      <w:divBdr>
                                        <w:top w:val="none" w:sz="0" w:space="0" w:color="auto"/>
                                        <w:left w:val="none" w:sz="0" w:space="0" w:color="auto"/>
                                        <w:bottom w:val="none" w:sz="0" w:space="0" w:color="auto"/>
                                        <w:right w:val="none" w:sz="0" w:space="0" w:color="auto"/>
                                      </w:divBdr>
                                      <w:divsChild>
                                        <w:div w:id="1655333296">
                                          <w:marLeft w:val="0"/>
                                          <w:marRight w:val="0"/>
                                          <w:marTop w:val="0"/>
                                          <w:marBottom w:val="0"/>
                                          <w:divBdr>
                                            <w:top w:val="none" w:sz="0" w:space="0" w:color="auto"/>
                                            <w:left w:val="none" w:sz="0" w:space="0" w:color="auto"/>
                                            <w:bottom w:val="none" w:sz="0" w:space="0" w:color="auto"/>
                                            <w:right w:val="none" w:sz="0" w:space="0" w:color="auto"/>
                                          </w:divBdr>
                                        </w:div>
                                        <w:div w:id="908805812">
                                          <w:marLeft w:val="0"/>
                                          <w:marRight w:val="0"/>
                                          <w:marTop w:val="0"/>
                                          <w:marBottom w:val="0"/>
                                          <w:divBdr>
                                            <w:top w:val="none" w:sz="0" w:space="0" w:color="auto"/>
                                            <w:left w:val="none" w:sz="0" w:space="0" w:color="auto"/>
                                            <w:bottom w:val="none" w:sz="0" w:space="0" w:color="auto"/>
                                            <w:right w:val="none" w:sz="0" w:space="0" w:color="auto"/>
                                          </w:divBdr>
                                        </w:div>
                                        <w:div w:id="2133984453">
                                          <w:marLeft w:val="0"/>
                                          <w:marRight w:val="0"/>
                                          <w:marTop w:val="0"/>
                                          <w:marBottom w:val="0"/>
                                          <w:divBdr>
                                            <w:top w:val="none" w:sz="0" w:space="0" w:color="auto"/>
                                            <w:left w:val="none" w:sz="0" w:space="0" w:color="auto"/>
                                            <w:bottom w:val="none" w:sz="0" w:space="0" w:color="auto"/>
                                            <w:right w:val="none" w:sz="0" w:space="0" w:color="auto"/>
                                          </w:divBdr>
                                        </w:div>
                                        <w:div w:id="121115195">
                                          <w:marLeft w:val="0"/>
                                          <w:marRight w:val="0"/>
                                          <w:marTop w:val="0"/>
                                          <w:marBottom w:val="0"/>
                                          <w:divBdr>
                                            <w:top w:val="none" w:sz="0" w:space="0" w:color="auto"/>
                                            <w:left w:val="none" w:sz="0" w:space="0" w:color="auto"/>
                                            <w:bottom w:val="none" w:sz="0" w:space="0" w:color="auto"/>
                                            <w:right w:val="none" w:sz="0" w:space="0" w:color="auto"/>
                                          </w:divBdr>
                                        </w:div>
                                        <w:div w:id="2039697879">
                                          <w:marLeft w:val="0"/>
                                          <w:marRight w:val="0"/>
                                          <w:marTop w:val="0"/>
                                          <w:marBottom w:val="0"/>
                                          <w:divBdr>
                                            <w:top w:val="none" w:sz="0" w:space="0" w:color="auto"/>
                                            <w:left w:val="none" w:sz="0" w:space="0" w:color="auto"/>
                                            <w:bottom w:val="none" w:sz="0" w:space="0" w:color="auto"/>
                                            <w:right w:val="none" w:sz="0" w:space="0" w:color="auto"/>
                                          </w:divBdr>
                                        </w:div>
                                        <w:div w:id="1142307839">
                                          <w:marLeft w:val="0"/>
                                          <w:marRight w:val="0"/>
                                          <w:marTop w:val="0"/>
                                          <w:marBottom w:val="0"/>
                                          <w:divBdr>
                                            <w:top w:val="none" w:sz="0" w:space="0" w:color="auto"/>
                                            <w:left w:val="none" w:sz="0" w:space="0" w:color="auto"/>
                                            <w:bottom w:val="none" w:sz="0" w:space="0" w:color="auto"/>
                                            <w:right w:val="none" w:sz="0" w:space="0" w:color="auto"/>
                                          </w:divBdr>
                                        </w:div>
                                        <w:div w:id="943001441">
                                          <w:marLeft w:val="0"/>
                                          <w:marRight w:val="0"/>
                                          <w:marTop w:val="0"/>
                                          <w:marBottom w:val="0"/>
                                          <w:divBdr>
                                            <w:top w:val="none" w:sz="0" w:space="0" w:color="auto"/>
                                            <w:left w:val="none" w:sz="0" w:space="0" w:color="auto"/>
                                            <w:bottom w:val="none" w:sz="0" w:space="0" w:color="auto"/>
                                            <w:right w:val="none" w:sz="0" w:space="0" w:color="auto"/>
                                          </w:divBdr>
                                        </w:div>
                                        <w:div w:id="108085146">
                                          <w:marLeft w:val="0"/>
                                          <w:marRight w:val="0"/>
                                          <w:marTop w:val="0"/>
                                          <w:marBottom w:val="0"/>
                                          <w:divBdr>
                                            <w:top w:val="none" w:sz="0" w:space="0" w:color="auto"/>
                                            <w:left w:val="none" w:sz="0" w:space="0" w:color="auto"/>
                                            <w:bottom w:val="none" w:sz="0" w:space="0" w:color="auto"/>
                                            <w:right w:val="none" w:sz="0" w:space="0" w:color="auto"/>
                                          </w:divBdr>
                                        </w:div>
                                        <w:div w:id="297538692">
                                          <w:marLeft w:val="0"/>
                                          <w:marRight w:val="0"/>
                                          <w:marTop w:val="0"/>
                                          <w:marBottom w:val="0"/>
                                          <w:divBdr>
                                            <w:top w:val="none" w:sz="0" w:space="0" w:color="auto"/>
                                            <w:left w:val="none" w:sz="0" w:space="0" w:color="auto"/>
                                            <w:bottom w:val="none" w:sz="0" w:space="0" w:color="auto"/>
                                            <w:right w:val="none" w:sz="0" w:space="0" w:color="auto"/>
                                          </w:divBdr>
                                        </w:div>
                                        <w:div w:id="691225585">
                                          <w:marLeft w:val="0"/>
                                          <w:marRight w:val="0"/>
                                          <w:marTop w:val="0"/>
                                          <w:marBottom w:val="0"/>
                                          <w:divBdr>
                                            <w:top w:val="none" w:sz="0" w:space="0" w:color="auto"/>
                                            <w:left w:val="none" w:sz="0" w:space="0" w:color="auto"/>
                                            <w:bottom w:val="none" w:sz="0" w:space="0" w:color="auto"/>
                                            <w:right w:val="none" w:sz="0" w:space="0" w:color="auto"/>
                                          </w:divBdr>
                                        </w:div>
                                        <w:div w:id="385570906">
                                          <w:marLeft w:val="0"/>
                                          <w:marRight w:val="0"/>
                                          <w:marTop w:val="0"/>
                                          <w:marBottom w:val="0"/>
                                          <w:divBdr>
                                            <w:top w:val="none" w:sz="0" w:space="0" w:color="auto"/>
                                            <w:left w:val="none" w:sz="0" w:space="0" w:color="auto"/>
                                            <w:bottom w:val="none" w:sz="0" w:space="0" w:color="auto"/>
                                            <w:right w:val="none" w:sz="0" w:space="0" w:color="auto"/>
                                          </w:divBdr>
                                        </w:div>
                                        <w:div w:id="5362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81368769">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398480096">
      <w:bodyDiv w:val="1"/>
      <w:marLeft w:val="0"/>
      <w:marRight w:val="0"/>
      <w:marTop w:val="0"/>
      <w:marBottom w:val="0"/>
      <w:divBdr>
        <w:top w:val="none" w:sz="0" w:space="0" w:color="auto"/>
        <w:left w:val="none" w:sz="0" w:space="0" w:color="auto"/>
        <w:bottom w:val="none" w:sz="0" w:space="0" w:color="auto"/>
        <w:right w:val="none" w:sz="0" w:space="0" w:color="auto"/>
      </w:divBdr>
    </w:div>
    <w:div w:id="399602497">
      <w:bodyDiv w:val="1"/>
      <w:marLeft w:val="0"/>
      <w:marRight w:val="0"/>
      <w:marTop w:val="0"/>
      <w:marBottom w:val="0"/>
      <w:divBdr>
        <w:top w:val="none" w:sz="0" w:space="0" w:color="auto"/>
        <w:left w:val="none" w:sz="0" w:space="0" w:color="auto"/>
        <w:bottom w:val="none" w:sz="0" w:space="0" w:color="auto"/>
        <w:right w:val="none" w:sz="0" w:space="0" w:color="auto"/>
      </w:divBdr>
    </w:div>
    <w:div w:id="403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0203533">
          <w:marLeft w:val="0"/>
          <w:marRight w:val="0"/>
          <w:marTop w:val="0"/>
          <w:marBottom w:val="0"/>
          <w:divBdr>
            <w:top w:val="none" w:sz="0" w:space="0" w:color="auto"/>
            <w:left w:val="none" w:sz="0" w:space="0" w:color="auto"/>
            <w:bottom w:val="none" w:sz="0" w:space="0" w:color="auto"/>
            <w:right w:val="none" w:sz="0" w:space="0" w:color="auto"/>
          </w:divBdr>
        </w:div>
        <w:div w:id="372733177">
          <w:marLeft w:val="0"/>
          <w:marRight w:val="250"/>
          <w:marTop w:val="63"/>
          <w:marBottom w:val="0"/>
          <w:divBdr>
            <w:top w:val="none" w:sz="0" w:space="0" w:color="auto"/>
            <w:left w:val="none" w:sz="0" w:space="0" w:color="auto"/>
            <w:bottom w:val="none" w:sz="0" w:space="0" w:color="auto"/>
            <w:right w:val="none" w:sz="0" w:space="0" w:color="auto"/>
          </w:divBdr>
          <w:divsChild>
            <w:div w:id="582954811">
              <w:marLeft w:val="0"/>
              <w:marRight w:val="0"/>
              <w:marTop w:val="188"/>
              <w:marBottom w:val="188"/>
              <w:divBdr>
                <w:top w:val="none" w:sz="0" w:space="0" w:color="auto"/>
                <w:left w:val="none" w:sz="0" w:space="0" w:color="auto"/>
                <w:bottom w:val="none" w:sz="0" w:space="0" w:color="auto"/>
                <w:right w:val="none" w:sz="0" w:space="0" w:color="auto"/>
              </w:divBdr>
              <w:divsChild>
                <w:div w:id="993030429">
                  <w:marLeft w:val="0"/>
                  <w:marRight w:val="0"/>
                  <w:marTop w:val="0"/>
                  <w:marBottom w:val="0"/>
                  <w:divBdr>
                    <w:top w:val="none" w:sz="0" w:space="0" w:color="auto"/>
                    <w:left w:val="none" w:sz="0" w:space="0" w:color="auto"/>
                    <w:bottom w:val="none" w:sz="0" w:space="0" w:color="auto"/>
                    <w:right w:val="none" w:sz="0" w:space="0" w:color="auto"/>
                  </w:divBdr>
                </w:div>
                <w:div w:id="1840540747">
                  <w:marLeft w:val="0"/>
                  <w:marRight w:val="0"/>
                  <w:marTop w:val="0"/>
                  <w:marBottom w:val="0"/>
                  <w:divBdr>
                    <w:top w:val="none" w:sz="0" w:space="0" w:color="auto"/>
                    <w:left w:val="none" w:sz="0" w:space="0" w:color="auto"/>
                    <w:bottom w:val="none" w:sz="0" w:space="0" w:color="auto"/>
                    <w:right w:val="none" w:sz="0" w:space="0" w:color="auto"/>
                  </w:divBdr>
                  <w:divsChild>
                    <w:div w:id="1769815958">
                      <w:marLeft w:val="0"/>
                      <w:marRight w:val="0"/>
                      <w:marTop w:val="0"/>
                      <w:marBottom w:val="0"/>
                      <w:divBdr>
                        <w:top w:val="none" w:sz="0" w:space="0" w:color="auto"/>
                        <w:left w:val="none" w:sz="0" w:space="0" w:color="auto"/>
                        <w:bottom w:val="none" w:sz="0" w:space="0" w:color="auto"/>
                        <w:right w:val="none" w:sz="0" w:space="0" w:color="auto"/>
                      </w:divBdr>
                      <w:divsChild>
                        <w:div w:id="1189216779">
                          <w:marLeft w:val="0"/>
                          <w:marRight w:val="0"/>
                          <w:marTop w:val="0"/>
                          <w:marBottom w:val="0"/>
                          <w:divBdr>
                            <w:top w:val="none" w:sz="0" w:space="0" w:color="auto"/>
                            <w:left w:val="none" w:sz="0" w:space="0" w:color="auto"/>
                            <w:bottom w:val="none" w:sz="0" w:space="0" w:color="auto"/>
                            <w:right w:val="none" w:sz="0" w:space="0" w:color="auto"/>
                          </w:divBdr>
                          <w:divsChild>
                            <w:div w:id="214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195">
                      <w:marLeft w:val="0"/>
                      <w:marRight w:val="0"/>
                      <w:marTop w:val="0"/>
                      <w:marBottom w:val="0"/>
                      <w:divBdr>
                        <w:top w:val="none" w:sz="0" w:space="0" w:color="auto"/>
                        <w:left w:val="none" w:sz="0" w:space="0" w:color="auto"/>
                        <w:bottom w:val="none" w:sz="0" w:space="0" w:color="auto"/>
                        <w:right w:val="none" w:sz="0" w:space="0" w:color="auto"/>
                      </w:divBdr>
                      <w:divsChild>
                        <w:div w:id="696975391">
                          <w:marLeft w:val="0"/>
                          <w:marRight w:val="0"/>
                          <w:marTop w:val="0"/>
                          <w:marBottom w:val="0"/>
                          <w:divBdr>
                            <w:top w:val="none" w:sz="0" w:space="0" w:color="auto"/>
                            <w:left w:val="none" w:sz="0" w:space="0" w:color="auto"/>
                            <w:bottom w:val="none" w:sz="0" w:space="0" w:color="auto"/>
                            <w:right w:val="none" w:sz="0" w:space="0" w:color="auto"/>
                          </w:divBdr>
                          <w:divsChild>
                            <w:div w:id="2116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45">
                      <w:marLeft w:val="0"/>
                      <w:marRight w:val="0"/>
                      <w:marTop w:val="0"/>
                      <w:marBottom w:val="0"/>
                      <w:divBdr>
                        <w:top w:val="none" w:sz="0" w:space="0" w:color="auto"/>
                        <w:left w:val="none" w:sz="0" w:space="0" w:color="auto"/>
                        <w:bottom w:val="none" w:sz="0" w:space="0" w:color="auto"/>
                        <w:right w:val="none" w:sz="0" w:space="0" w:color="auto"/>
                      </w:divBdr>
                      <w:divsChild>
                        <w:div w:id="506361989">
                          <w:marLeft w:val="0"/>
                          <w:marRight w:val="0"/>
                          <w:marTop w:val="0"/>
                          <w:marBottom w:val="0"/>
                          <w:divBdr>
                            <w:top w:val="none" w:sz="0" w:space="0" w:color="auto"/>
                            <w:left w:val="none" w:sz="0" w:space="0" w:color="auto"/>
                            <w:bottom w:val="none" w:sz="0" w:space="0" w:color="auto"/>
                            <w:right w:val="none" w:sz="0" w:space="0" w:color="auto"/>
                          </w:divBdr>
                          <w:divsChild>
                            <w:div w:id="1432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934">
                      <w:marLeft w:val="0"/>
                      <w:marRight w:val="0"/>
                      <w:marTop w:val="0"/>
                      <w:marBottom w:val="0"/>
                      <w:divBdr>
                        <w:top w:val="none" w:sz="0" w:space="0" w:color="auto"/>
                        <w:left w:val="none" w:sz="0" w:space="0" w:color="auto"/>
                        <w:bottom w:val="none" w:sz="0" w:space="0" w:color="auto"/>
                        <w:right w:val="none" w:sz="0" w:space="0" w:color="auto"/>
                      </w:divBdr>
                      <w:divsChild>
                        <w:div w:id="1005548951">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1829">
              <w:marLeft w:val="-250"/>
              <w:marRight w:val="-250"/>
              <w:marTop w:val="250"/>
              <w:marBottom w:val="376"/>
              <w:divBdr>
                <w:top w:val="none" w:sz="0" w:space="0" w:color="auto"/>
                <w:left w:val="none" w:sz="0" w:space="0" w:color="auto"/>
                <w:bottom w:val="none" w:sz="0" w:space="0" w:color="auto"/>
                <w:right w:val="none" w:sz="0" w:space="0" w:color="auto"/>
              </w:divBdr>
              <w:divsChild>
                <w:div w:id="739329565">
                  <w:marLeft w:val="0"/>
                  <w:marRight w:val="0"/>
                  <w:marTop w:val="0"/>
                  <w:marBottom w:val="0"/>
                  <w:divBdr>
                    <w:top w:val="none" w:sz="0" w:space="0" w:color="auto"/>
                    <w:left w:val="none" w:sz="0" w:space="0" w:color="auto"/>
                    <w:bottom w:val="none" w:sz="0" w:space="0" w:color="auto"/>
                    <w:right w:val="none" w:sz="0" w:space="0" w:color="auto"/>
                  </w:divBdr>
                  <w:divsChild>
                    <w:div w:id="428164866">
                      <w:marLeft w:val="0"/>
                      <w:marRight w:val="0"/>
                      <w:marTop w:val="0"/>
                      <w:marBottom w:val="0"/>
                      <w:divBdr>
                        <w:top w:val="none" w:sz="0" w:space="0" w:color="auto"/>
                        <w:left w:val="none" w:sz="0" w:space="0" w:color="auto"/>
                        <w:bottom w:val="none" w:sz="0" w:space="0" w:color="auto"/>
                        <w:right w:val="none" w:sz="0" w:space="0" w:color="auto"/>
                      </w:divBdr>
                      <w:divsChild>
                        <w:div w:id="1886209385">
                          <w:marLeft w:val="0"/>
                          <w:marRight w:val="0"/>
                          <w:marTop w:val="0"/>
                          <w:marBottom w:val="0"/>
                          <w:divBdr>
                            <w:top w:val="none" w:sz="0" w:space="0" w:color="auto"/>
                            <w:left w:val="none" w:sz="0" w:space="0" w:color="auto"/>
                            <w:bottom w:val="none" w:sz="0" w:space="0" w:color="auto"/>
                            <w:right w:val="none" w:sz="0" w:space="0" w:color="auto"/>
                          </w:divBdr>
                        </w:div>
                        <w:div w:id="2021348137">
                          <w:marLeft w:val="0"/>
                          <w:marRight w:val="0"/>
                          <w:marTop w:val="0"/>
                          <w:marBottom w:val="0"/>
                          <w:divBdr>
                            <w:top w:val="none" w:sz="0" w:space="0" w:color="auto"/>
                            <w:left w:val="none" w:sz="0" w:space="0" w:color="auto"/>
                            <w:bottom w:val="none" w:sz="0" w:space="0" w:color="auto"/>
                            <w:right w:val="none" w:sz="0" w:space="0" w:color="auto"/>
                          </w:divBdr>
                        </w:div>
                        <w:div w:id="1704329534">
                          <w:marLeft w:val="0"/>
                          <w:marRight w:val="0"/>
                          <w:marTop w:val="0"/>
                          <w:marBottom w:val="0"/>
                          <w:divBdr>
                            <w:top w:val="none" w:sz="0" w:space="0" w:color="auto"/>
                            <w:left w:val="none" w:sz="0" w:space="0" w:color="auto"/>
                            <w:bottom w:val="none" w:sz="0" w:space="0" w:color="auto"/>
                            <w:right w:val="none" w:sz="0" w:space="0" w:color="auto"/>
                          </w:divBdr>
                        </w:div>
                        <w:div w:id="871235808">
                          <w:marLeft w:val="0"/>
                          <w:marRight w:val="0"/>
                          <w:marTop w:val="0"/>
                          <w:marBottom w:val="0"/>
                          <w:divBdr>
                            <w:top w:val="none" w:sz="0" w:space="0" w:color="auto"/>
                            <w:left w:val="none" w:sz="0" w:space="0" w:color="auto"/>
                            <w:bottom w:val="none" w:sz="0" w:space="0" w:color="auto"/>
                            <w:right w:val="none" w:sz="0" w:space="0" w:color="auto"/>
                          </w:divBdr>
                        </w:div>
                        <w:div w:id="593125612">
                          <w:marLeft w:val="0"/>
                          <w:marRight w:val="0"/>
                          <w:marTop w:val="0"/>
                          <w:marBottom w:val="0"/>
                          <w:divBdr>
                            <w:top w:val="none" w:sz="0" w:space="0" w:color="auto"/>
                            <w:left w:val="none" w:sz="0" w:space="0" w:color="auto"/>
                            <w:bottom w:val="none" w:sz="0" w:space="0" w:color="auto"/>
                            <w:right w:val="none" w:sz="0" w:space="0" w:color="auto"/>
                          </w:divBdr>
                        </w:div>
                        <w:div w:id="1550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819">
              <w:marLeft w:val="0"/>
              <w:marRight w:val="0"/>
              <w:marTop w:val="0"/>
              <w:marBottom w:val="0"/>
              <w:divBdr>
                <w:top w:val="none" w:sz="0" w:space="0" w:color="auto"/>
                <w:left w:val="none" w:sz="0" w:space="0" w:color="auto"/>
                <w:bottom w:val="none" w:sz="0" w:space="0" w:color="auto"/>
                <w:right w:val="none" w:sz="0" w:space="0" w:color="auto"/>
              </w:divBdr>
              <w:divsChild>
                <w:div w:id="688945922">
                  <w:marLeft w:val="0"/>
                  <w:marRight w:val="0"/>
                  <w:marTop w:val="0"/>
                  <w:marBottom w:val="0"/>
                  <w:divBdr>
                    <w:top w:val="none" w:sz="0" w:space="0" w:color="auto"/>
                    <w:left w:val="none" w:sz="0" w:space="0" w:color="auto"/>
                    <w:bottom w:val="none" w:sz="0" w:space="0" w:color="auto"/>
                    <w:right w:val="none" w:sz="0" w:space="0" w:color="auto"/>
                  </w:divBdr>
                  <w:divsChild>
                    <w:div w:id="1315991991">
                      <w:marLeft w:val="0"/>
                      <w:marRight w:val="0"/>
                      <w:marTop w:val="0"/>
                      <w:marBottom w:val="0"/>
                      <w:divBdr>
                        <w:top w:val="none" w:sz="0" w:space="0" w:color="auto"/>
                        <w:left w:val="none" w:sz="0" w:space="0" w:color="auto"/>
                        <w:bottom w:val="none" w:sz="0" w:space="0" w:color="auto"/>
                        <w:right w:val="none" w:sz="0" w:space="0" w:color="auto"/>
                      </w:divBdr>
                      <w:divsChild>
                        <w:div w:id="80224991">
                          <w:marLeft w:val="0"/>
                          <w:marRight w:val="0"/>
                          <w:marTop w:val="0"/>
                          <w:marBottom w:val="0"/>
                          <w:divBdr>
                            <w:top w:val="none" w:sz="0" w:space="0" w:color="auto"/>
                            <w:left w:val="none" w:sz="0" w:space="0" w:color="auto"/>
                            <w:bottom w:val="none" w:sz="0" w:space="0" w:color="auto"/>
                            <w:right w:val="none" w:sz="0" w:space="0" w:color="auto"/>
                          </w:divBdr>
                          <w:divsChild>
                            <w:div w:id="1945578112">
                              <w:marLeft w:val="0"/>
                              <w:marRight w:val="0"/>
                              <w:marTop w:val="0"/>
                              <w:marBottom w:val="0"/>
                              <w:divBdr>
                                <w:top w:val="none" w:sz="0" w:space="0" w:color="auto"/>
                                <w:left w:val="none" w:sz="0" w:space="0" w:color="auto"/>
                                <w:bottom w:val="none" w:sz="0" w:space="0" w:color="auto"/>
                                <w:right w:val="none" w:sz="0" w:space="0" w:color="auto"/>
                              </w:divBdr>
                              <w:divsChild>
                                <w:div w:id="1029601955">
                                  <w:marLeft w:val="0"/>
                                  <w:marRight w:val="0"/>
                                  <w:marTop w:val="0"/>
                                  <w:marBottom w:val="0"/>
                                  <w:divBdr>
                                    <w:top w:val="none" w:sz="0" w:space="0" w:color="auto"/>
                                    <w:left w:val="none" w:sz="0" w:space="0" w:color="auto"/>
                                    <w:bottom w:val="none" w:sz="0" w:space="0" w:color="auto"/>
                                    <w:right w:val="none" w:sz="0" w:space="0" w:color="auto"/>
                                  </w:divBdr>
                                  <w:divsChild>
                                    <w:div w:id="1119303264">
                                      <w:marLeft w:val="0"/>
                                      <w:marRight w:val="0"/>
                                      <w:marTop w:val="0"/>
                                      <w:marBottom w:val="0"/>
                                      <w:divBdr>
                                        <w:top w:val="none" w:sz="0" w:space="0" w:color="auto"/>
                                        <w:left w:val="none" w:sz="0" w:space="0" w:color="auto"/>
                                        <w:bottom w:val="none" w:sz="0" w:space="0" w:color="auto"/>
                                        <w:right w:val="none" w:sz="0" w:space="0" w:color="auto"/>
                                      </w:divBdr>
                                    </w:div>
                                    <w:div w:id="105123428">
                                      <w:marLeft w:val="0"/>
                                      <w:marRight w:val="0"/>
                                      <w:marTop w:val="0"/>
                                      <w:marBottom w:val="0"/>
                                      <w:divBdr>
                                        <w:top w:val="none" w:sz="0" w:space="0" w:color="auto"/>
                                        <w:left w:val="none" w:sz="0" w:space="0" w:color="auto"/>
                                        <w:bottom w:val="none" w:sz="0" w:space="0" w:color="auto"/>
                                        <w:right w:val="none" w:sz="0" w:space="0" w:color="auto"/>
                                      </w:divBdr>
                                      <w:divsChild>
                                        <w:div w:id="1006901310">
                                          <w:marLeft w:val="0"/>
                                          <w:marRight w:val="0"/>
                                          <w:marTop w:val="0"/>
                                          <w:marBottom w:val="0"/>
                                          <w:divBdr>
                                            <w:top w:val="none" w:sz="0" w:space="0" w:color="auto"/>
                                            <w:left w:val="none" w:sz="0" w:space="0" w:color="auto"/>
                                            <w:bottom w:val="none" w:sz="0" w:space="0" w:color="auto"/>
                                            <w:right w:val="none" w:sz="0" w:space="0" w:color="auto"/>
                                          </w:divBdr>
                                        </w:div>
                                      </w:divsChild>
                                    </w:div>
                                    <w:div w:id="808590957">
                                      <w:marLeft w:val="63"/>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4949">
              <w:marLeft w:val="-250"/>
              <w:marRight w:val="0"/>
              <w:marTop w:val="0"/>
              <w:marBottom w:val="0"/>
              <w:divBdr>
                <w:top w:val="single" w:sz="4" w:space="13" w:color="AAAAAA"/>
                <w:left w:val="single" w:sz="4" w:space="0" w:color="AAAAAA"/>
                <w:bottom w:val="single" w:sz="4" w:space="0" w:color="AAAAAA"/>
                <w:right w:val="single" w:sz="4" w:space="0" w:color="AAAAAA"/>
              </w:divBdr>
            </w:div>
            <w:div w:id="579871898">
              <w:marLeft w:val="0"/>
              <w:marRight w:val="75"/>
              <w:marTop w:val="250"/>
              <w:marBottom w:val="250"/>
              <w:divBdr>
                <w:top w:val="none" w:sz="0" w:space="0" w:color="auto"/>
                <w:left w:val="none" w:sz="0" w:space="0" w:color="auto"/>
                <w:bottom w:val="none" w:sz="0" w:space="0" w:color="auto"/>
                <w:right w:val="none" w:sz="0" w:space="0" w:color="auto"/>
              </w:divBdr>
            </w:div>
            <w:div w:id="1041326282">
              <w:marLeft w:val="0"/>
              <w:marRight w:val="75"/>
              <w:marTop w:val="250"/>
              <w:marBottom w:val="250"/>
              <w:divBdr>
                <w:top w:val="none" w:sz="0" w:space="0" w:color="auto"/>
                <w:left w:val="none" w:sz="0" w:space="0" w:color="auto"/>
                <w:bottom w:val="none" w:sz="0" w:space="0" w:color="auto"/>
                <w:right w:val="none" w:sz="0" w:space="0" w:color="auto"/>
              </w:divBdr>
            </w:div>
            <w:div w:id="1402173685">
              <w:marLeft w:val="0"/>
              <w:marRight w:val="75"/>
              <w:marTop w:val="250"/>
              <w:marBottom w:val="250"/>
              <w:divBdr>
                <w:top w:val="none" w:sz="0" w:space="0" w:color="auto"/>
                <w:left w:val="none" w:sz="0" w:space="0" w:color="auto"/>
                <w:bottom w:val="none" w:sz="0" w:space="0" w:color="auto"/>
                <w:right w:val="none" w:sz="0" w:space="0" w:color="auto"/>
              </w:divBdr>
            </w:div>
            <w:div w:id="177892259">
              <w:marLeft w:val="0"/>
              <w:marRight w:val="75"/>
              <w:marTop w:val="250"/>
              <w:marBottom w:val="250"/>
              <w:divBdr>
                <w:top w:val="none" w:sz="0" w:space="0" w:color="auto"/>
                <w:left w:val="none" w:sz="0" w:space="0" w:color="auto"/>
                <w:bottom w:val="none" w:sz="0" w:space="0" w:color="auto"/>
                <w:right w:val="none" w:sz="0" w:space="0" w:color="auto"/>
              </w:divBdr>
            </w:div>
            <w:div w:id="1682007213">
              <w:marLeft w:val="0"/>
              <w:marRight w:val="75"/>
              <w:marTop w:val="250"/>
              <w:marBottom w:val="250"/>
              <w:divBdr>
                <w:top w:val="none" w:sz="0" w:space="0" w:color="auto"/>
                <w:left w:val="none" w:sz="0" w:space="0" w:color="auto"/>
                <w:bottom w:val="none" w:sz="0" w:space="0" w:color="auto"/>
                <w:right w:val="none" w:sz="0" w:space="0" w:color="auto"/>
              </w:divBdr>
            </w:div>
            <w:div w:id="1838302679">
              <w:marLeft w:val="0"/>
              <w:marRight w:val="75"/>
              <w:marTop w:val="250"/>
              <w:marBottom w:val="250"/>
              <w:divBdr>
                <w:top w:val="none" w:sz="0" w:space="0" w:color="auto"/>
                <w:left w:val="none" w:sz="0" w:space="0" w:color="auto"/>
                <w:bottom w:val="none" w:sz="0" w:space="0" w:color="auto"/>
                <w:right w:val="none" w:sz="0" w:space="0" w:color="auto"/>
              </w:divBdr>
            </w:div>
            <w:div w:id="1771507412">
              <w:marLeft w:val="0"/>
              <w:marRight w:val="75"/>
              <w:marTop w:val="250"/>
              <w:marBottom w:val="250"/>
              <w:divBdr>
                <w:top w:val="none" w:sz="0" w:space="0" w:color="auto"/>
                <w:left w:val="none" w:sz="0" w:space="0" w:color="auto"/>
                <w:bottom w:val="none" w:sz="0" w:space="0" w:color="auto"/>
                <w:right w:val="none" w:sz="0" w:space="0" w:color="auto"/>
              </w:divBdr>
            </w:div>
            <w:div w:id="1618679336">
              <w:marLeft w:val="0"/>
              <w:marRight w:val="75"/>
              <w:marTop w:val="250"/>
              <w:marBottom w:val="250"/>
              <w:divBdr>
                <w:top w:val="none" w:sz="0" w:space="0" w:color="auto"/>
                <w:left w:val="none" w:sz="0" w:space="0" w:color="auto"/>
                <w:bottom w:val="none" w:sz="0" w:space="0" w:color="auto"/>
                <w:right w:val="none" w:sz="0" w:space="0" w:color="auto"/>
              </w:divBdr>
            </w:div>
          </w:divsChild>
        </w:div>
        <w:div w:id="655377848">
          <w:marLeft w:val="0"/>
          <w:marRight w:val="0"/>
          <w:marTop w:val="0"/>
          <w:marBottom w:val="0"/>
          <w:divBdr>
            <w:top w:val="none" w:sz="0" w:space="0" w:color="auto"/>
            <w:left w:val="none" w:sz="0" w:space="0" w:color="auto"/>
            <w:bottom w:val="none" w:sz="0" w:space="0" w:color="auto"/>
            <w:right w:val="none" w:sz="0" w:space="0" w:color="auto"/>
          </w:divBdr>
        </w:div>
        <w:div w:id="1219318507">
          <w:marLeft w:val="0"/>
          <w:marRight w:val="0"/>
          <w:marTop w:val="0"/>
          <w:marBottom w:val="0"/>
          <w:divBdr>
            <w:top w:val="none" w:sz="0" w:space="0" w:color="auto"/>
            <w:left w:val="none" w:sz="0" w:space="0" w:color="auto"/>
            <w:bottom w:val="none" w:sz="0" w:space="0" w:color="auto"/>
            <w:right w:val="none" w:sz="0" w:space="0" w:color="auto"/>
          </w:divBdr>
          <w:divsChild>
            <w:div w:id="1965309718">
              <w:marLeft w:val="0"/>
              <w:marRight w:val="0"/>
              <w:marTop w:val="0"/>
              <w:marBottom w:val="0"/>
              <w:divBdr>
                <w:top w:val="none" w:sz="0" w:space="0" w:color="auto"/>
                <w:left w:val="none" w:sz="0" w:space="0" w:color="auto"/>
                <w:bottom w:val="none" w:sz="0" w:space="0" w:color="auto"/>
                <w:right w:val="none" w:sz="0" w:space="0" w:color="auto"/>
              </w:divBdr>
              <w:divsChild>
                <w:div w:id="1118914228">
                  <w:marLeft w:val="250"/>
                  <w:marRight w:val="0"/>
                  <w:marTop w:val="250"/>
                  <w:marBottom w:val="250"/>
                  <w:divBdr>
                    <w:top w:val="none" w:sz="0" w:space="0" w:color="auto"/>
                    <w:left w:val="none" w:sz="0" w:space="0" w:color="auto"/>
                    <w:bottom w:val="none" w:sz="0" w:space="0" w:color="auto"/>
                    <w:right w:val="none" w:sz="0" w:space="0" w:color="auto"/>
                  </w:divBdr>
                  <w:divsChild>
                    <w:div w:id="1895192505">
                      <w:marLeft w:val="63"/>
                      <w:marRight w:val="0"/>
                      <w:marTop w:val="0"/>
                      <w:marBottom w:val="250"/>
                      <w:divBdr>
                        <w:top w:val="none" w:sz="0" w:space="0" w:color="auto"/>
                        <w:left w:val="none" w:sz="0" w:space="0" w:color="auto"/>
                        <w:bottom w:val="none" w:sz="0" w:space="0" w:color="auto"/>
                        <w:right w:val="none" w:sz="0" w:space="0" w:color="auto"/>
                      </w:divBdr>
                      <w:divsChild>
                        <w:div w:id="860901341">
                          <w:marLeft w:val="0"/>
                          <w:marRight w:val="0"/>
                          <w:marTop w:val="0"/>
                          <w:marBottom w:val="63"/>
                          <w:divBdr>
                            <w:top w:val="none" w:sz="0" w:space="0" w:color="auto"/>
                            <w:left w:val="none" w:sz="0" w:space="0" w:color="auto"/>
                            <w:bottom w:val="none" w:sz="0" w:space="0" w:color="auto"/>
                            <w:right w:val="none" w:sz="0" w:space="0" w:color="auto"/>
                          </w:divBdr>
                        </w:div>
                      </w:divsChild>
                    </w:div>
                    <w:div w:id="1353149599">
                      <w:marLeft w:val="63"/>
                      <w:marRight w:val="0"/>
                      <w:marTop w:val="0"/>
                      <w:marBottom w:val="250"/>
                      <w:divBdr>
                        <w:top w:val="none" w:sz="0" w:space="0" w:color="auto"/>
                        <w:left w:val="none" w:sz="0" w:space="0" w:color="auto"/>
                        <w:bottom w:val="none" w:sz="0" w:space="0" w:color="auto"/>
                        <w:right w:val="none" w:sz="0" w:space="0" w:color="auto"/>
                      </w:divBdr>
                      <w:divsChild>
                        <w:div w:id="172571405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16446671">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536524">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461267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18735203">
      <w:bodyDiv w:val="1"/>
      <w:marLeft w:val="0"/>
      <w:marRight w:val="0"/>
      <w:marTop w:val="0"/>
      <w:marBottom w:val="0"/>
      <w:divBdr>
        <w:top w:val="none" w:sz="0" w:space="0" w:color="auto"/>
        <w:left w:val="none" w:sz="0" w:space="0" w:color="auto"/>
        <w:bottom w:val="none" w:sz="0" w:space="0" w:color="auto"/>
        <w:right w:val="none" w:sz="0" w:space="0" w:color="auto"/>
      </w:divBdr>
    </w:div>
    <w:div w:id="518858667">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29806875">
      <w:bodyDiv w:val="1"/>
      <w:marLeft w:val="0"/>
      <w:marRight w:val="0"/>
      <w:marTop w:val="0"/>
      <w:marBottom w:val="0"/>
      <w:divBdr>
        <w:top w:val="none" w:sz="0" w:space="0" w:color="auto"/>
        <w:left w:val="none" w:sz="0" w:space="0" w:color="auto"/>
        <w:bottom w:val="none" w:sz="0" w:space="0" w:color="auto"/>
        <w:right w:val="none" w:sz="0" w:space="0" w:color="auto"/>
      </w:divBdr>
      <w:divsChild>
        <w:div w:id="138545631">
          <w:marLeft w:val="0"/>
          <w:marRight w:val="0"/>
          <w:marTop w:val="0"/>
          <w:marBottom w:val="100"/>
          <w:divBdr>
            <w:top w:val="none" w:sz="0" w:space="0" w:color="auto"/>
            <w:left w:val="none" w:sz="0" w:space="0" w:color="auto"/>
            <w:bottom w:val="single" w:sz="4" w:space="0" w:color="CCCCCC"/>
            <w:right w:val="none" w:sz="0" w:space="0" w:color="auto"/>
          </w:divBdr>
        </w:div>
        <w:div w:id="884875981">
          <w:marLeft w:val="0"/>
          <w:marRight w:val="0"/>
          <w:marTop w:val="0"/>
          <w:marBottom w:val="0"/>
          <w:divBdr>
            <w:top w:val="none" w:sz="0" w:space="0" w:color="auto"/>
            <w:left w:val="none" w:sz="0" w:space="0" w:color="auto"/>
            <w:bottom w:val="none" w:sz="0" w:space="0" w:color="auto"/>
            <w:right w:val="none" w:sz="0" w:space="0" w:color="auto"/>
          </w:divBdr>
        </w:div>
        <w:div w:id="1903129399">
          <w:marLeft w:val="814"/>
          <w:marRight w:val="0"/>
          <w:marTop w:val="0"/>
          <w:marBottom w:val="0"/>
          <w:divBdr>
            <w:top w:val="none" w:sz="0" w:space="0" w:color="auto"/>
            <w:left w:val="none" w:sz="0" w:space="0" w:color="auto"/>
            <w:bottom w:val="none" w:sz="0" w:space="0" w:color="auto"/>
            <w:right w:val="none" w:sz="0" w:space="0" w:color="auto"/>
          </w:divBdr>
          <w:divsChild>
            <w:div w:id="189998966">
              <w:marLeft w:val="0"/>
              <w:marRight w:val="0"/>
              <w:marTop w:val="0"/>
              <w:marBottom w:val="125"/>
              <w:divBdr>
                <w:top w:val="none" w:sz="0" w:space="0" w:color="auto"/>
                <w:left w:val="none" w:sz="0" w:space="0" w:color="auto"/>
                <w:bottom w:val="none" w:sz="0" w:space="0" w:color="auto"/>
                <w:right w:val="none" w:sz="0" w:space="0" w:color="auto"/>
              </w:divBdr>
              <w:divsChild>
                <w:div w:id="1810397426">
                  <w:marLeft w:val="0"/>
                  <w:marRight w:val="0"/>
                  <w:marTop w:val="0"/>
                  <w:marBottom w:val="0"/>
                  <w:divBdr>
                    <w:top w:val="none" w:sz="0" w:space="0" w:color="auto"/>
                    <w:left w:val="none" w:sz="0" w:space="0" w:color="auto"/>
                    <w:bottom w:val="none" w:sz="0" w:space="0" w:color="auto"/>
                    <w:right w:val="none" w:sz="0" w:space="0" w:color="auto"/>
                  </w:divBdr>
                  <w:divsChild>
                    <w:div w:id="4598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1386599">
      <w:bodyDiv w:val="1"/>
      <w:marLeft w:val="0"/>
      <w:marRight w:val="0"/>
      <w:marTop w:val="0"/>
      <w:marBottom w:val="0"/>
      <w:divBdr>
        <w:top w:val="none" w:sz="0" w:space="0" w:color="auto"/>
        <w:left w:val="none" w:sz="0" w:space="0" w:color="auto"/>
        <w:bottom w:val="none" w:sz="0" w:space="0" w:color="auto"/>
        <w:right w:val="none" w:sz="0" w:space="0" w:color="auto"/>
      </w:divBdr>
      <w:divsChild>
        <w:div w:id="1129709792">
          <w:marLeft w:val="0"/>
          <w:marRight w:val="0"/>
          <w:marTop w:val="188"/>
          <w:marBottom w:val="125"/>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0792916">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68465503">
      <w:bodyDiv w:val="1"/>
      <w:marLeft w:val="0"/>
      <w:marRight w:val="0"/>
      <w:marTop w:val="0"/>
      <w:marBottom w:val="0"/>
      <w:divBdr>
        <w:top w:val="none" w:sz="0" w:space="0" w:color="auto"/>
        <w:left w:val="none" w:sz="0" w:space="0" w:color="auto"/>
        <w:bottom w:val="none" w:sz="0" w:space="0" w:color="auto"/>
        <w:right w:val="none" w:sz="0" w:space="0" w:color="auto"/>
      </w:divBdr>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04993975">
      <w:bodyDiv w:val="1"/>
      <w:marLeft w:val="0"/>
      <w:marRight w:val="0"/>
      <w:marTop w:val="0"/>
      <w:marBottom w:val="0"/>
      <w:divBdr>
        <w:top w:val="none" w:sz="0" w:space="0" w:color="auto"/>
        <w:left w:val="none" w:sz="0" w:space="0" w:color="auto"/>
        <w:bottom w:val="none" w:sz="0" w:space="0" w:color="auto"/>
        <w:right w:val="none" w:sz="0" w:space="0" w:color="auto"/>
      </w:divBdr>
      <w:divsChild>
        <w:div w:id="371343926">
          <w:marLeft w:val="0"/>
          <w:marRight w:val="0"/>
          <w:marTop w:val="0"/>
          <w:marBottom w:val="280"/>
          <w:divBdr>
            <w:top w:val="single" w:sz="4" w:space="8" w:color="C0C0C0"/>
            <w:left w:val="none" w:sz="0" w:space="0" w:color="auto"/>
            <w:bottom w:val="none" w:sz="0" w:space="0" w:color="auto"/>
            <w:right w:val="none" w:sz="0" w:space="0" w:color="auto"/>
          </w:divBdr>
        </w:div>
      </w:divsChild>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21501931">
      <w:bodyDiv w:val="1"/>
      <w:marLeft w:val="0"/>
      <w:marRight w:val="0"/>
      <w:marTop w:val="0"/>
      <w:marBottom w:val="0"/>
      <w:divBdr>
        <w:top w:val="none" w:sz="0" w:space="0" w:color="auto"/>
        <w:left w:val="none" w:sz="0" w:space="0" w:color="auto"/>
        <w:bottom w:val="none" w:sz="0" w:space="0" w:color="auto"/>
        <w:right w:val="none" w:sz="0" w:space="0" w:color="auto"/>
      </w:divBdr>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38995623">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0985092">
      <w:bodyDiv w:val="1"/>
      <w:marLeft w:val="0"/>
      <w:marRight w:val="0"/>
      <w:marTop w:val="0"/>
      <w:marBottom w:val="0"/>
      <w:divBdr>
        <w:top w:val="none" w:sz="0" w:space="0" w:color="auto"/>
        <w:left w:val="none" w:sz="0" w:space="0" w:color="auto"/>
        <w:bottom w:val="none" w:sz="0" w:space="0" w:color="auto"/>
        <w:right w:val="none" w:sz="0" w:space="0" w:color="auto"/>
      </w:divBdr>
      <w:divsChild>
        <w:div w:id="955335702">
          <w:marLeft w:val="0"/>
          <w:marRight w:val="0"/>
          <w:marTop w:val="0"/>
          <w:marBottom w:val="480"/>
          <w:divBdr>
            <w:top w:val="none" w:sz="0" w:space="0" w:color="auto"/>
            <w:left w:val="none" w:sz="0" w:space="0" w:color="auto"/>
            <w:bottom w:val="none" w:sz="0" w:space="0" w:color="auto"/>
            <w:right w:val="none" w:sz="0" w:space="0" w:color="auto"/>
          </w:divBdr>
          <w:divsChild>
            <w:div w:id="1429155044">
              <w:marLeft w:val="0"/>
              <w:marRight w:val="0"/>
              <w:marTop w:val="0"/>
              <w:marBottom w:val="0"/>
              <w:divBdr>
                <w:top w:val="none" w:sz="0" w:space="0" w:color="auto"/>
                <w:left w:val="none" w:sz="0" w:space="0" w:color="auto"/>
                <w:bottom w:val="none" w:sz="0" w:space="0" w:color="auto"/>
                <w:right w:val="none" w:sz="0" w:space="0" w:color="auto"/>
              </w:divBdr>
            </w:div>
          </w:divsChild>
        </w:div>
        <w:div w:id="569003461">
          <w:marLeft w:val="0"/>
          <w:marRight w:val="0"/>
          <w:marTop w:val="0"/>
          <w:marBottom w:val="0"/>
          <w:divBdr>
            <w:top w:val="none" w:sz="0" w:space="0" w:color="auto"/>
            <w:left w:val="none" w:sz="0" w:space="0" w:color="auto"/>
            <w:bottom w:val="none" w:sz="0" w:space="0" w:color="auto"/>
            <w:right w:val="none" w:sz="0" w:space="0" w:color="auto"/>
          </w:divBdr>
          <w:divsChild>
            <w:div w:id="613826362">
              <w:marLeft w:val="0"/>
              <w:marRight w:val="0"/>
              <w:marTop w:val="0"/>
              <w:marBottom w:val="0"/>
              <w:divBdr>
                <w:top w:val="none" w:sz="0" w:space="0" w:color="auto"/>
                <w:left w:val="none" w:sz="0" w:space="0" w:color="auto"/>
                <w:bottom w:val="none" w:sz="0" w:space="0" w:color="auto"/>
                <w:right w:val="none" w:sz="0" w:space="0" w:color="auto"/>
              </w:divBdr>
            </w:div>
          </w:divsChild>
        </w:div>
        <w:div w:id="382407087">
          <w:marLeft w:val="0"/>
          <w:marRight w:val="0"/>
          <w:marTop w:val="0"/>
          <w:marBottom w:val="300"/>
          <w:divBdr>
            <w:top w:val="none" w:sz="0" w:space="0" w:color="auto"/>
            <w:left w:val="none" w:sz="0" w:space="0" w:color="auto"/>
            <w:bottom w:val="none" w:sz="0" w:space="0" w:color="auto"/>
            <w:right w:val="none" w:sz="0" w:space="0" w:color="auto"/>
          </w:divBdr>
        </w:div>
        <w:div w:id="368576210">
          <w:marLeft w:val="0"/>
          <w:marRight w:val="0"/>
          <w:marTop w:val="0"/>
          <w:marBottom w:val="0"/>
          <w:divBdr>
            <w:top w:val="none" w:sz="0" w:space="0" w:color="auto"/>
            <w:left w:val="none" w:sz="0" w:space="0" w:color="auto"/>
            <w:bottom w:val="none" w:sz="0" w:space="0" w:color="auto"/>
            <w:right w:val="none" w:sz="0" w:space="0" w:color="auto"/>
          </w:divBdr>
          <w:divsChild>
            <w:div w:id="61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486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379">
          <w:marLeft w:val="0"/>
          <w:marRight w:val="0"/>
          <w:marTop w:val="0"/>
          <w:marBottom w:val="0"/>
          <w:divBdr>
            <w:top w:val="none" w:sz="0" w:space="0" w:color="auto"/>
            <w:left w:val="none" w:sz="0" w:space="0" w:color="auto"/>
            <w:bottom w:val="none" w:sz="0" w:space="0" w:color="auto"/>
            <w:right w:val="none" w:sz="0" w:space="0" w:color="auto"/>
          </w:divBdr>
          <w:divsChild>
            <w:div w:id="498429361">
              <w:marLeft w:val="0"/>
              <w:marRight w:val="0"/>
              <w:marTop w:val="0"/>
              <w:marBottom w:val="0"/>
              <w:divBdr>
                <w:top w:val="none" w:sz="0" w:space="0" w:color="auto"/>
                <w:left w:val="none" w:sz="0" w:space="0" w:color="auto"/>
                <w:bottom w:val="none" w:sz="0" w:space="0" w:color="auto"/>
                <w:right w:val="none" w:sz="0" w:space="0" w:color="auto"/>
              </w:divBdr>
              <w:divsChild>
                <w:div w:id="1547139428">
                  <w:marLeft w:val="0"/>
                  <w:marRight w:val="0"/>
                  <w:marTop w:val="0"/>
                  <w:marBottom w:val="0"/>
                  <w:divBdr>
                    <w:top w:val="none" w:sz="0" w:space="0" w:color="auto"/>
                    <w:left w:val="none" w:sz="0" w:space="0" w:color="auto"/>
                    <w:bottom w:val="none" w:sz="0" w:space="0" w:color="auto"/>
                    <w:right w:val="none" w:sz="0" w:space="0" w:color="auto"/>
                  </w:divBdr>
                  <w:divsChild>
                    <w:div w:id="11733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710">
          <w:marLeft w:val="0"/>
          <w:marRight w:val="0"/>
          <w:marTop w:val="0"/>
          <w:marBottom w:val="0"/>
          <w:divBdr>
            <w:top w:val="none" w:sz="0" w:space="0" w:color="auto"/>
            <w:left w:val="none" w:sz="0" w:space="0" w:color="auto"/>
            <w:bottom w:val="none" w:sz="0" w:space="0" w:color="auto"/>
            <w:right w:val="none" w:sz="0" w:space="0" w:color="auto"/>
          </w:divBdr>
          <w:divsChild>
            <w:div w:id="1455755167">
              <w:marLeft w:val="0"/>
              <w:marRight w:val="0"/>
              <w:marTop w:val="0"/>
              <w:marBottom w:val="0"/>
              <w:divBdr>
                <w:top w:val="none" w:sz="0" w:space="0" w:color="auto"/>
                <w:left w:val="none" w:sz="0" w:space="0" w:color="auto"/>
                <w:bottom w:val="none" w:sz="0" w:space="0" w:color="auto"/>
                <w:right w:val="none" w:sz="0" w:space="0" w:color="auto"/>
              </w:divBdr>
              <w:divsChild>
                <w:div w:id="355424487">
                  <w:marLeft w:val="0"/>
                  <w:marRight w:val="0"/>
                  <w:marTop w:val="0"/>
                  <w:marBottom w:val="250"/>
                  <w:divBdr>
                    <w:top w:val="none" w:sz="0" w:space="0" w:color="auto"/>
                    <w:left w:val="none" w:sz="0" w:space="0" w:color="auto"/>
                    <w:bottom w:val="none" w:sz="0" w:space="0" w:color="auto"/>
                    <w:right w:val="none" w:sz="0" w:space="0" w:color="auto"/>
                  </w:divBdr>
                </w:div>
                <w:div w:id="539711098">
                  <w:marLeft w:val="125"/>
                  <w:marRight w:val="376"/>
                  <w:marTop w:val="0"/>
                  <w:marBottom w:val="376"/>
                  <w:divBdr>
                    <w:top w:val="single" w:sz="4" w:space="0" w:color="EEEEEE"/>
                    <w:left w:val="none" w:sz="0" w:space="0" w:color="auto"/>
                    <w:bottom w:val="single" w:sz="4" w:space="0" w:color="EEEEEE"/>
                    <w:right w:val="none" w:sz="0" w:space="0" w:color="auto"/>
                  </w:divBdr>
                  <w:divsChild>
                    <w:div w:id="1876456157">
                      <w:marLeft w:val="0"/>
                      <w:marRight w:val="0"/>
                      <w:marTop w:val="0"/>
                      <w:marBottom w:val="0"/>
                      <w:divBdr>
                        <w:top w:val="none" w:sz="0" w:space="0" w:color="auto"/>
                        <w:left w:val="none" w:sz="0" w:space="0" w:color="auto"/>
                        <w:bottom w:val="none" w:sz="0" w:space="0" w:color="auto"/>
                        <w:right w:val="none" w:sz="0" w:space="0" w:color="auto"/>
                      </w:divBdr>
                      <w:divsChild>
                        <w:div w:id="650594174">
                          <w:marLeft w:val="0"/>
                          <w:marRight w:val="0"/>
                          <w:marTop w:val="0"/>
                          <w:marBottom w:val="0"/>
                          <w:divBdr>
                            <w:top w:val="none" w:sz="0" w:space="0" w:color="auto"/>
                            <w:left w:val="none" w:sz="0" w:space="0" w:color="auto"/>
                            <w:bottom w:val="none" w:sz="0" w:space="0" w:color="auto"/>
                            <w:right w:val="none" w:sz="0" w:space="0" w:color="auto"/>
                          </w:divBdr>
                        </w:div>
                        <w:div w:id="1935085682">
                          <w:marLeft w:val="213"/>
                          <w:marRight w:val="0"/>
                          <w:marTop w:val="0"/>
                          <w:marBottom w:val="0"/>
                          <w:divBdr>
                            <w:top w:val="none" w:sz="0" w:space="0" w:color="auto"/>
                            <w:left w:val="none" w:sz="0" w:space="0" w:color="auto"/>
                            <w:bottom w:val="none" w:sz="0" w:space="0" w:color="auto"/>
                            <w:right w:val="none" w:sz="0" w:space="0" w:color="auto"/>
                          </w:divBdr>
                          <w:divsChild>
                            <w:div w:id="1245602006">
                              <w:marLeft w:val="0"/>
                              <w:marRight w:val="0"/>
                              <w:marTop w:val="0"/>
                              <w:marBottom w:val="0"/>
                              <w:divBdr>
                                <w:top w:val="none" w:sz="0" w:space="0" w:color="auto"/>
                                <w:left w:val="none" w:sz="0" w:space="0" w:color="auto"/>
                                <w:bottom w:val="none" w:sz="0" w:space="0" w:color="auto"/>
                                <w:right w:val="none" w:sz="0" w:space="0" w:color="auto"/>
                              </w:divBdr>
                            </w:div>
                            <w:div w:id="671613219">
                              <w:marLeft w:val="0"/>
                              <w:marRight w:val="0"/>
                              <w:marTop w:val="0"/>
                              <w:marBottom w:val="0"/>
                              <w:divBdr>
                                <w:top w:val="none" w:sz="0" w:space="0" w:color="auto"/>
                                <w:left w:val="none" w:sz="0" w:space="0" w:color="auto"/>
                                <w:bottom w:val="none" w:sz="0" w:space="0" w:color="auto"/>
                                <w:right w:val="none" w:sz="0" w:space="0" w:color="auto"/>
                              </w:divBdr>
                            </w:div>
                            <w:div w:id="7127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8237">
                      <w:marLeft w:val="0"/>
                      <w:marRight w:val="0"/>
                      <w:marTop w:val="0"/>
                      <w:marBottom w:val="0"/>
                      <w:divBdr>
                        <w:top w:val="none" w:sz="0" w:space="0" w:color="auto"/>
                        <w:left w:val="none" w:sz="0" w:space="0" w:color="auto"/>
                        <w:bottom w:val="none" w:sz="0" w:space="0" w:color="auto"/>
                        <w:right w:val="none" w:sz="0" w:space="0" w:color="auto"/>
                      </w:divBdr>
                      <w:divsChild>
                        <w:div w:id="1074014061">
                          <w:marLeft w:val="0"/>
                          <w:marRight w:val="0"/>
                          <w:marTop w:val="0"/>
                          <w:marBottom w:val="0"/>
                          <w:divBdr>
                            <w:top w:val="single" w:sz="4" w:space="4" w:color="222222"/>
                            <w:left w:val="single" w:sz="4" w:space="6" w:color="222222"/>
                            <w:bottom w:val="single" w:sz="4" w:space="4" w:color="222222"/>
                            <w:right w:val="single" w:sz="4" w:space="6" w:color="222222"/>
                          </w:divBdr>
                        </w:div>
                        <w:div w:id="183634962">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429962736">
                  <w:marLeft w:val="0"/>
                  <w:marRight w:val="0"/>
                  <w:marTop w:val="0"/>
                  <w:marBottom w:val="877"/>
                  <w:divBdr>
                    <w:top w:val="none" w:sz="0" w:space="0" w:color="auto"/>
                    <w:left w:val="none" w:sz="0" w:space="0" w:color="auto"/>
                    <w:bottom w:val="none" w:sz="0" w:space="0" w:color="auto"/>
                    <w:right w:val="none" w:sz="0" w:space="0" w:color="auto"/>
                  </w:divBdr>
                  <w:divsChild>
                    <w:div w:id="774398158">
                      <w:marLeft w:val="1252"/>
                      <w:marRight w:val="0"/>
                      <w:marTop w:val="0"/>
                      <w:marBottom w:val="0"/>
                      <w:divBdr>
                        <w:top w:val="none" w:sz="0" w:space="0" w:color="auto"/>
                        <w:left w:val="none" w:sz="0" w:space="0" w:color="auto"/>
                        <w:bottom w:val="none" w:sz="0" w:space="0" w:color="auto"/>
                        <w:right w:val="none" w:sz="0" w:space="0" w:color="auto"/>
                      </w:divBdr>
                      <w:divsChild>
                        <w:div w:id="641082492">
                          <w:marLeft w:val="0"/>
                          <w:marRight w:val="0"/>
                          <w:marTop w:val="0"/>
                          <w:marBottom w:val="0"/>
                          <w:divBdr>
                            <w:top w:val="none" w:sz="0" w:space="0" w:color="auto"/>
                            <w:left w:val="none" w:sz="0" w:space="0" w:color="auto"/>
                            <w:bottom w:val="none" w:sz="0" w:space="0" w:color="auto"/>
                            <w:right w:val="none" w:sz="0" w:space="0" w:color="auto"/>
                          </w:divBdr>
                          <w:divsChild>
                            <w:div w:id="1682272809">
                              <w:marLeft w:val="0"/>
                              <w:marRight w:val="0"/>
                              <w:marTop w:val="0"/>
                              <w:marBottom w:val="0"/>
                              <w:divBdr>
                                <w:top w:val="none" w:sz="0" w:space="0" w:color="auto"/>
                                <w:left w:val="none" w:sz="0" w:space="0" w:color="auto"/>
                                <w:bottom w:val="none" w:sz="0" w:space="0" w:color="auto"/>
                                <w:right w:val="none" w:sz="0" w:space="0" w:color="auto"/>
                              </w:divBdr>
                              <w:divsChild>
                                <w:div w:id="194586245">
                                  <w:marLeft w:val="0"/>
                                  <w:marRight w:val="125"/>
                                  <w:marTop w:val="0"/>
                                  <w:marBottom w:val="0"/>
                                  <w:divBdr>
                                    <w:top w:val="none" w:sz="0" w:space="0" w:color="auto"/>
                                    <w:left w:val="none" w:sz="0" w:space="0" w:color="auto"/>
                                    <w:bottom w:val="none" w:sz="0" w:space="0" w:color="auto"/>
                                    <w:right w:val="none" w:sz="0" w:space="0" w:color="auto"/>
                                  </w:divBdr>
                                  <w:divsChild>
                                    <w:div w:id="431705390">
                                      <w:marLeft w:val="0"/>
                                      <w:marRight w:val="0"/>
                                      <w:marTop w:val="0"/>
                                      <w:marBottom w:val="0"/>
                                      <w:divBdr>
                                        <w:top w:val="none" w:sz="0" w:space="0" w:color="auto"/>
                                        <w:left w:val="none" w:sz="0" w:space="0" w:color="auto"/>
                                        <w:bottom w:val="none" w:sz="0" w:space="0" w:color="auto"/>
                                        <w:right w:val="none" w:sz="0" w:space="0" w:color="auto"/>
                                      </w:divBdr>
                                    </w:div>
                                  </w:divsChild>
                                </w:div>
                                <w:div w:id="875628497">
                                  <w:marLeft w:val="0"/>
                                  <w:marRight w:val="0"/>
                                  <w:marTop w:val="0"/>
                                  <w:marBottom w:val="0"/>
                                  <w:divBdr>
                                    <w:top w:val="none" w:sz="0" w:space="0" w:color="auto"/>
                                    <w:left w:val="none" w:sz="0" w:space="0" w:color="auto"/>
                                    <w:bottom w:val="none" w:sz="0" w:space="0" w:color="auto"/>
                                    <w:right w:val="none" w:sz="0" w:space="0" w:color="auto"/>
                                  </w:divBdr>
                                  <w:divsChild>
                                    <w:div w:id="1529365824">
                                      <w:marLeft w:val="0"/>
                                      <w:marRight w:val="0"/>
                                      <w:marTop w:val="0"/>
                                      <w:marBottom w:val="0"/>
                                      <w:divBdr>
                                        <w:top w:val="none" w:sz="0" w:space="0" w:color="auto"/>
                                        <w:left w:val="none" w:sz="0" w:space="0" w:color="auto"/>
                                        <w:bottom w:val="none" w:sz="0" w:space="0" w:color="auto"/>
                                        <w:right w:val="none" w:sz="0" w:space="0" w:color="auto"/>
                                      </w:divBdr>
                                    </w:div>
                                    <w:div w:id="1439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20254706">
      <w:bodyDiv w:val="1"/>
      <w:marLeft w:val="0"/>
      <w:marRight w:val="0"/>
      <w:marTop w:val="0"/>
      <w:marBottom w:val="0"/>
      <w:divBdr>
        <w:top w:val="none" w:sz="0" w:space="0" w:color="auto"/>
        <w:left w:val="none" w:sz="0" w:space="0" w:color="auto"/>
        <w:bottom w:val="none" w:sz="0" w:space="0" w:color="auto"/>
        <w:right w:val="none" w:sz="0" w:space="0" w:color="auto"/>
      </w:divBdr>
      <w:divsChild>
        <w:div w:id="1825972407">
          <w:marLeft w:val="0"/>
          <w:marRight w:val="0"/>
          <w:marTop w:val="188"/>
          <w:marBottom w:val="125"/>
          <w:divBdr>
            <w:top w:val="none" w:sz="0" w:space="0" w:color="auto"/>
            <w:left w:val="none" w:sz="0" w:space="0" w:color="auto"/>
            <w:bottom w:val="none" w:sz="0" w:space="0" w:color="auto"/>
            <w:right w:val="none" w:sz="0" w:space="0" w:color="auto"/>
          </w:divBdr>
        </w:div>
      </w:divsChild>
    </w:div>
    <w:div w:id="724182890">
      <w:bodyDiv w:val="1"/>
      <w:marLeft w:val="0"/>
      <w:marRight w:val="0"/>
      <w:marTop w:val="0"/>
      <w:marBottom w:val="0"/>
      <w:divBdr>
        <w:top w:val="none" w:sz="0" w:space="0" w:color="auto"/>
        <w:left w:val="none" w:sz="0" w:space="0" w:color="auto"/>
        <w:bottom w:val="none" w:sz="0" w:space="0" w:color="auto"/>
        <w:right w:val="none" w:sz="0" w:space="0" w:color="auto"/>
      </w:divBdr>
      <w:divsChild>
        <w:div w:id="942998820">
          <w:marLeft w:val="0"/>
          <w:marRight w:val="0"/>
          <w:marTop w:val="0"/>
          <w:marBottom w:val="480"/>
          <w:divBdr>
            <w:top w:val="none" w:sz="0" w:space="0" w:color="auto"/>
            <w:left w:val="none" w:sz="0" w:space="0" w:color="auto"/>
            <w:bottom w:val="none" w:sz="0" w:space="0" w:color="auto"/>
            <w:right w:val="none" w:sz="0" w:space="0" w:color="auto"/>
          </w:divBdr>
          <w:divsChild>
            <w:div w:id="1804931174">
              <w:marLeft w:val="0"/>
              <w:marRight w:val="0"/>
              <w:marTop w:val="0"/>
              <w:marBottom w:val="0"/>
              <w:divBdr>
                <w:top w:val="none" w:sz="0" w:space="0" w:color="auto"/>
                <w:left w:val="none" w:sz="0" w:space="0" w:color="auto"/>
                <w:bottom w:val="none" w:sz="0" w:space="0" w:color="auto"/>
                <w:right w:val="none" w:sz="0" w:space="0" w:color="auto"/>
              </w:divBdr>
            </w:div>
          </w:divsChild>
        </w:div>
        <w:div w:id="13769256">
          <w:marLeft w:val="0"/>
          <w:marRight w:val="0"/>
          <w:marTop w:val="0"/>
          <w:marBottom w:val="0"/>
          <w:divBdr>
            <w:top w:val="none" w:sz="0" w:space="0" w:color="auto"/>
            <w:left w:val="none" w:sz="0" w:space="0" w:color="auto"/>
            <w:bottom w:val="none" w:sz="0" w:space="0" w:color="auto"/>
            <w:right w:val="none" w:sz="0" w:space="0" w:color="auto"/>
          </w:divBdr>
          <w:divsChild>
            <w:div w:id="1258440022">
              <w:marLeft w:val="0"/>
              <w:marRight w:val="0"/>
              <w:marTop w:val="0"/>
              <w:marBottom w:val="0"/>
              <w:divBdr>
                <w:top w:val="none" w:sz="0" w:space="0" w:color="auto"/>
                <w:left w:val="none" w:sz="0" w:space="0" w:color="auto"/>
                <w:bottom w:val="none" w:sz="0" w:space="0" w:color="auto"/>
                <w:right w:val="none" w:sz="0" w:space="0" w:color="auto"/>
              </w:divBdr>
            </w:div>
          </w:divsChild>
        </w:div>
        <w:div w:id="2096437478">
          <w:marLeft w:val="0"/>
          <w:marRight w:val="0"/>
          <w:marTop w:val="0"/>
          <w:marBottom w:val="300"/>
          <w:divBdr>
            <w:top w:val="none" w:sz="0" w:space="0" w:color="auto"/>
            <w:left w:val="none" w:sz="0" w:space="0" w:color="auto"/>
            <w:bottom w:val="none" w:sz="0" w:space="0" w:color="auto"/>
            <w:right w:val="none" w:sz="0" w:space="0" w:color="auto"/>
          </w:divBdr>
        </w:div>
        <w:div w:id="1512647521">
          <w:marLeft w:val="0"/>
          <w:marRight w:val="0"/>
          <w:marTop w:val="0"/>
          <w:marBottom w:val="0"/>
          <w:divBdr>
            <w:top w:val="none" w:sz="0" w:space="0" w:color="auto"/>
            <w:left w:val="none" w:sz="0" w:space="0" w:color="auto"/>
            <w:bottom w:val="none" w:sz="0" w:space="0" w:color="auto"/>
            <w:right w:val="none" w:sz="0" w:space="0" w:color="auto"/>
          </w:divBdr>
          <w:divsChild>
            <w:div w:id="1455563857">
              <w:marLeft w:val="0"/>
              <w:marRight w:val="0"/>
              <w:marTop w:val="0"/>
              <w:marBottom w:val="0"/>
              <w:divBdr>
                <w:top w:val="none" w:sz="0" w:space="0" w:color="auto"/>
                <w:left w:val="none" w:sz="0" w:space="0" w:color="auto"/>
                <w:bottom w:val="none" w:sz="0" w:space="0" w:color="auto"/>
                <w:right w:val="none" w:sz="0" w:space="0" w:color="auto"/>
              </w:divBdr>
              <w:divsChild>
                <w:div w:id="857112547">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777">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85038">
      <w:bodyDiv w:val="1"/>
      <w:marLeft w:val="0"/>
      <w:marRight w:val="0"/>
      <w:marTop w:val="0"/>
      <w:marBottom w:val="0"/>
      <w:divBdr>
        <w:top w:val="none" w:sz="0" w:space="0" w:color="auto"/>
        <w:left w:val="none" w:sz="0" w:space="0" w:color="auto"/>
        <w:bottom w:val="none" w:sz="0" w:space="0" w:color="auto"/>
        <w:right w:val="none" w:sz="0" w:space="0" w:color="auto"/>
      </w:divBdr>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68889182">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1795196">
      <w:bodyDiv w:val="1"/>
      <w:marLeft w:val="0"/>
      <w:marRight w:val="0"/>
      <w:marTop w:val="0"/>
      <w:marBottom w:val="0"/>
      <w:divBdr>
        <w:top w:val="none" w:sz="0" w:space="0" w:color="auto"/>
        <w:left w:val="none" w:sz="0" w:space="0" w:color="auto"/>
        <w:bottom w:val="none" w:sz="0" w:space="0" w:color="auto"/>
        <w:right w:val="none" w:sz="0" w:space="0" w:color="auto"/>
      </w:divBdr>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62981040">
      <w:bodyDiv w:val="1"/>
      <w:marLeft w:val="0"/>
      <w:marRight w:val="0"/>
      <w:marTop w:val="0"/>
      <w:marBottom w:val="0"/>
      <w:divBdr>
        <w:top w:val="none" w:sz="0" w:space="0" w:color="auto"/>
        <w:left w:val="none" w:sz="0" w:space="0" w:color="auto"/>
        <w:bottom w:val="none" w:sz="0" w:space="0" w:color="auto"/>
        <w:right w:val="none" w:sz="0" w:space="0" w:color="auto"/>
      </w:divBdr>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83755281">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7">
          <w:marLeft w:val="0"/>
          <w:marRight w:val="0"/>
          <w:marTop w:val="0"/>
          <w:marBottom w:val="280"/>
          <w:divBdr>
            <w:top w:val="single" w:sz="4" w:space="8" w:color="C0C0C0"/>
            <w:left w:val="none" w:sz="0" w:space="0" w:color="auto"/>
            <w:bottom w:val="none" w:sz="0" w:space="0" w:color="auto"/>
            <w:right w:val="none" w:sz="0" w:space="0" w:color="auto"/>
          </w:divBdr>
        </w:div>
      </w:divsChild>
    </w:div>
    <w:div w:id="884176540">
      <w:bodyDiv w:val="1"/>
      <w:marLeft w:val="0"/>
      <w:marRight w:val="0"/>
      <w:marTop w:val="0"/>
      <w:marBottom w:val="0"/>
      <w:divBdr>
        <w:top w:val="none" w:sz="0" w:space="0" w:color="auto"/>
        <w:left w:val="none" w:sz="0" w:space="0" w:color="auto"/>
        <w:bottom w:val="none" w:sz="0" w:space="0" w:color="auto"/>
        <w:right w:val="none" w:sz="0" w:space="0" w:color="auto"/>
      </w:divBdr>
      <w:divsChild>
        <w:div w:id="1155757606">
          <w:marLeft w:val="0"/>
          <w:marRight w:val="0"/>
          <w:marTop w:val="0"/>
          <w:marBottom w:val="100"/>
          <w:divBdr>
            <w:top w:val="none" w:sz="0" w:space="0" w:color="auto"/>
            <w:left w:val="none" w:sz="0" w:space="0" w:color="auto"/>
            <w:bottom w:val="single" w:sz="4" w:space="0" w:color="CCCCCC"/>
            <w:right w:val="none" w:sz="0" w:space="0" w:color="auto"/>
          </w:divBdr>
        </w:div>
        <w:div w:id="841043579">
          <w:marLeft w:val="0"/>
          <w:marRight w:val="0"/>
          <w:marTop w:val="0"/>
          <w:marBottom w:val="0"/>
          <w:divBdr>
            <w:top w:val="none" w:sz="0" w:space="0" w:color="auto"/>
            <w:left w:val="none" w:sz="0" w:space="0" w:color="auto"/>
            <w:bottom w:val="none" w:sz="0" w:space="0" w:color="auto"/>
            <w:right w:val="none" w:sz="0" w:space="0" w:color="auto"/>
          </w:divBdr>
        </w:div>
        <w:div w:id="637490914">
          <w:marLeft w:val="814"/>
          <w:marRight w:val="0"/>
          <w:marTop w:val="0"/>
          <w:marBottom w:val="0"/>
          <w:divBdr>
            <w:top w:val="none" w:sz="0" w:space="0" w:color="auto"/>
            <w:left w:val="none" w:sz="0" w:space="0" w:color="auto"/>
            <w:bottom w:val="none" w:sz="0" w:space="0" w:color="auto"/>
            <w:right w:val="none" w:sz="0" w:space="0" w:color="auto"/>
          </w:divBdr>
          <w:divsChild>
            <w:div w:id="1826623880">
              <w:marLeft w:val="0"/>
              <w:marRight w:val="0"/>
              <w:marTop w:val="0"/>
              <w:marBottom w:val="125"/>
              <w:divBdr>
                <w:top w:val="none" w:sz="0" w:space="0" w:color="auto"/>
                <w:left w:val="none" w:sz="0" w:space="0" w:color="auto"/>
                <w:bottom w:val="none" w:sz="0" w:space="0" w:color="auto"/>
                <w:right w:val="none" w:sz="0" w:space="0" w:color="auto"/>
              </w:divBdr>
              <w:divsChild>
                <w:div w:id="5444175">
                  <w:marLeft w:val="0"/>
                  <w:marRight w:val="0"/>
                  <w:marTop w:val="0"/>
                  <w:marBottom w:val="0"/>
                  <w:divBdr>
                    <w:top w:val="none" w:sz="0" w:space="0" w:color="auto"/>
                    <w:left w:val="none" w:sz="0" w:space="0" w:color="auto"/>
                    <w:bottom w:val="none" w:sz="0" w:space="0" w:color="auto"/>
                    <w:right w:val="none" w:sz="0" w:space="0" w:color="auto"/>
                  </w:divBdr>
                  <w:divsChild>
                    <w:div w:id="1850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29773828">
      <w:bodyDiv w:val="1"/>
      <w:marLeft w:val="0"/>
      <w:marRight w:val="0"/>
      <w:marTop w:val="0"/>
      <w:marBottom w:val="0"/>
      <w:divBdr>
        <w:top w:val="none" w:sz="0" w:space="0" w:color="auto"/>
        <w:left w:val="none" w:sz="0" w:space="0" w:color="auto"/>
        <w:bottom w:val="none" w:sz="0" w:space="0" w:color="auto"/>
        <w:right w:val="none" w:sz="0" w:space="0" w:color="auto"/>
      </w:divBdr>
    </w:div>
    <w:div w:id="931624298">
      <w:bodyDiv w:val="1"/>
      <w:marLeft w:val="0"/>
      <w:marRight w:val="0"/>
      <w:marTop w:val="0"/>
      <w:marBottom w:val="0"/>
      <w:divBdr>
        <w:top w:val="none" w:sz="0" w:space="0" w:color="auto"/>
        <w:left w:val="none" w:sz="0" w:space="0" w:color="auto"/>
        <w:bottom w:val="none" w:sz="0" w:space="0" w:color="auto"/>
        <w:right w:val="none" w:sz="0" w:space="0" w:color="auto"/>
      </w:divBdr>
      <w:divsChild>
        <w:div w:id="900483275">
          <w:marLeft w:val="0"/>
          <w:marRight w:val="0"/>
          <w:marTop w:val="0"/>
          <w:marBottom w:val="280"/>
          <w:divBdr>
            <w:top w:val="single" w:sz="4" w:space="8" w:color="C0C0C0"/>
            <w:left w:val="none" w:sz="0" w:space="0" w:color="auto"/>
            <w:bottom w:val="none" w:sz="0" w:space="0" w:color="auto"/>
            <w:right w:val="none" w:sz="0" w:space="0" w:color="auto"/>
          </w:divBdr>
        </w:div>
      </w:divsChild>
    </w:div>
    <w:div w:id="943729935">
      <w:bodyDiv w:val="1"/>
      <w:marLeft w:val="0"/>
      <w:marRight w:val="0"/>
      <w:marTop w:val="0"/>
      <w:marBottom w:val="0"/>
      <w:divBdr>
        <w:top w:val="none" w:sz="0" w:space="0" w:color="auto"/>
        <w:left w:val="none" w:sz="0" w:space="0" w:color="auto"/>
        <w:bottom w:val="none" w:sz="0" w:space="0" w:color="auto"/>
        <w:right w:val="none" w:sz="0" w:space="0" w:color="auto"/>
      </w:divBdr>
      <w:divsChild>
        <w:div w:id="762529171">
          <w:marLeft w:val="0"/>
          <w:marRight w:val="0"/>
          <w:marTop w:val="188"/>
          <w:marBottom w:val="125"/>
          <w:divBdr>
            <w:top w:val="none" w:sz="0" w:space="0" w:color="auto"/>
            <w:left w:val="none" w:sz="0" w:space="0" w:color="auto"/>
            <w:bottom w:val="none" w:sz="0" w:space="0" w:color="auto"/>
            <w:right w:val="none" w:sz="0" w:space="0" w:color="auto"/>
          </w:divBdr>
        </w:div>
      </w:divsChild>
    </w:div>
    <w:div w:id="944460346">
      <w:bodyDiv w:val="1"/>
      <w:marLeft w:val="0"/>
      <w:marRight w:val="0"/>
      <w:marTop w:val="0"/>
      <w:marBottom w:val="0"/>
      <w:divBdr>
        <w:top w:val="none" w:sz="0" w:space="0" w:color="auto"/>
        <w:left w:val="none" w:sz="0" w:space="0" w:color="auto"/>
        <w:bottom w:val="none" w:sz="0" w:space="0" w:color="auto"/>
        <w:right w:val="none" w:sz="0" w:space="0" w:color="auto"/>
      </w:divBdr>
    </w:div>
    <w:div w:id="945622764">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75068032">
      <w:bodyDiv w:val="1"/>
      <w:marLeft w:val="0"/>
      <w:marRight w:val="0"/>
      <w:marTop w:val="0"/>
      <w:marBottom w:val="0"/>
      <w:divBdr>
        <w:top w:val="none" w:sz="0" w:space="0" w:color="auto"/>
        <w:left w:val="none" w:sz="0" w:space="0" w:color="auto"/>
        <w:bottom w:val="none" w:sz="0" w:space="0" w:color="auto"/>
        <w:right w:val="none" w:sz="0" w:space="0" w:color="auto"/>
      </w:divBdr>
      <w:divsChild>
        <w:div w:id="1868563664">
          <w:marLeft w:val="0"/>
          <w:marRight w:val="0"/>
          <w:marTop w:val="0"/>
          <w:marBottom w:val="280"/>
          <w:divBdr>
            <w:top w:val="single" w:sz="4" w:space="8" w:color="C0C0C0"/>
            <w:left w:val="none" w:sz="0" w:space="0" w:color="auto"/>
            <w:bottom w:val="none" w:sz="0" w:space="0" w:color="auto"/>
            <w:right w:val="none" w:sz="0" w:space="0" w:color="auto"/>
          </w:divBdr>
        </w:div>
      </w:divsChild>
    </w:div>
    <w:div w:id="980184609">
      <w:bodyDiv w:val="1"/>
      <w:marLeft w:val="0"/>
      <w:marRight w:val="0"/>
      <w:marTop w:val="0"/>
      <w:marBottom w:val="0"/>
      <w:divBdr>
        <w:top w:val="none" w:sz="0" w:space="0" w:color="auto"/>
        <w:left w:val="none" w:sz="0" w:space="0" w:color="auto"/>
        <w:bottom w:val="none" w:sz="0" w:space="0" w:color="auto"/>
        <w:right w:val="none" w:sz="0" w:space="0" w:color="auto"/>
      </w:divBdr>
      <w:divsChild>
        <w:div w:id="753622878">
          <w:marLeft w:val="0"/>
          <w:marRight w:val="0"/>
          <w:marTop w:val="188"/>
          <w:marBottom w:val="125"/>
          <w:divBdr>
            <w:top w:val="none" w:sz="0" w:space="0" w:color="auto"/>
            <w:left w:val="none" w:sz="0" w:space="0" w:color="auto"/>
            <w:bottom w:val="none" w:sz="0" w:space="0" w:color="auto"/>
            <w:right w:val="none" w:sz="0" w:space="0" w:color="auto"/>
          </w:divBdr>
        </w:div>
      </w:divsChild>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1003820815">
      <w:bodyDiv w:val="1"/>
      <w:marLeft w:val="0"/>
      <w:marRight w:val="0"/>
      <w:marTop w:val="0"/>
      <w:marBottom w:val="0"/>
      <w:divBdr>
        <w:top w:val="none" w:sz="0" w:space="0" w:color="auto"/>
        <w:left w:val="none" w:sz="0" w:space="0" w:color="auto"/>
        <w:bottom w:val="none" w:sz="0" w:space="0" w:color="auto"/>
        <w:right w:val="none" w:sz="0" w:space="0" w:color="auto"/>
      </w:divBdr>
    </w:div>
    <w:div w:id="1004014267">
      <w:bodyDiv w:val="1"/>
      <w:marLeft w:val="0"/>
      <w:marRight w:val="0"/>
      <w:marTop w:val="0"/>
      <w:marBottom w:val="0"/>
      <w:divBdr>
        <w:top w:val="none" w:sz="0" w:space="0" w:color="auto"/>
        <w:left w:val="none" w:sz="0" w:space="0" w:color="auto"/>
        <w:bottom w:val="none" w:sz="0" w:space="0" w:color="auto"/>
        <w:right w:val="none" w:sz="0" w:space="0" w:color="auto"/>
      </w:divBdr>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32074946">
      <w:bodyDiv w:val="1"/>
      <w:marLeft w:val="0"/>
      <w:marRight w:val="0"/>
      <w:marTop w:val="0"/>
      <w:marBottom w:val="0"/>
      <w:divBdr>
        <w:top w:val="none" w:sz="0" w:space="0" w:color="auto"/>
        <w:left w:val="none" w:sz="0" w:space="0" w:color="auto"/>
        <w:bottom w:val="none" w:sz="0" w:space="0" w:color="auto"/>
        <w:right w:val="none" w:sz="0" w:space="0" w:color="auto"/>
      </w:divBdr>
      <w:divsChild>
        <w:div w:id="1962611361">
          <w:marLeft w:val="0"/>
          <w:marRight w:val="0"/>
          <w:marTop w:val="188"/>
          <w:marBottom w:val="125"/>
          <w:divBdr>
            <w:top w:val="none" w:sz="0" w:space="0" w:color="auto"/>
            <w:left w:val="none" w:sz="0" w:space="0" w:color="auto"/>
            <w:bottom w:val="none" w:sz="0" w:space="0" w:color="auto"/>
            <w:right w:val="none" w:sz="0" w:space="0" w:color="auto"/>
          </w:divBdr>
        </w:div>
      </w:divsChild>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12750880">
      <w:bodyDiv w:val="1"/>
      <w:marLeft w:val="0"/>
      <w:marRight w:val="0"/>
      <w:marTop w:val="0"/>
      <w:marBottom w:val="0"/>
      <w:divBdr>
        <w:top w:val="none" w:sz="0" w:space="0" w:color="auto"/>
        <w:left w:val="none" w:sz="0" w:space="0" w:color="auto"/>
        <w:bottom w:val="none" w:sz="0" w:space="0" w:color="auto"/>
        <w:right w:val="none" w:sz="0" w:space="0" w:color="auto"/>
      </w:divBdr>
      <w:divsChild>
        <w:div w:id="1710494700">
          <w:marLeft w:val="0"/>
          <w:marRight w:val="0"/>
          <w:marTop w:val="250"/>
          <w:marBottom w:val="501"/>
          <w:divBdr>
            <w:top w:val="none" w:sz="0" w:space="0" w:color="auto"/>
            <w:left w:val="none" w:sz="0" w:space="0" w:color="auto"/>
            <w:bottom w:val="none" w:sz="0" w:space="0" w:color="auto"/>
            <w:right w:val="none" w:sz="0" w:space="0" w:color="auto"/>
          </w:divBdr>
          <w:divsChild>
            <w:div w:id="884408888">
              <w:marLeft w:val="0"/>
              <w:marRight w:val="1252"/>
              <w:marTop w:val="250"/>
              <w:marBottom w:val="0"/>
              <w:divBdr>
                <w:top w:val="none" w:sz="0" w:space="0" w:color="auto"/>
                <w:left w:val="none" w:sz="0" w:space="0" w:color="auto"/>
                <w:bottom w:val="none" w:sz="0" w:space="0" w:color="auto"/>
                <w:right w:val="none" w:sz="0" w:space="0" w:color="auto"/>
              </w:divBdr>
            </w:div>
            <w:div w:id="1029798116">
              <w:marLeft w:val="0"/>
              <w:marRight w:val="0"/>
              <w:marTop w:val="0"/>
              <w:marBottom w:val="0"/>
              <w:divBdr>
                <w:top w:val="none" w:sz="0" w:space="0" w:color="auto"/>
                <w:left w:val="none" w:sz="0" w:space="0" w:color="auto"/>
                <w:bottom w:val="none" w:sz="0" w:space="0" w:color="auto"/>
                <w:right w:val="none" w:sz="0" w:space="0" w:color="auto"/>
              </w:divBdr>
            </w:div>
          </w:divsChild>
        </w:div>
        <w:div w:id="401098178">
          <w:marLeft w:val="-188"/>
          <w:marRight w:val="-188"/>
          <w:marTop w:val="0"/>
          <w:marBottom w:val="0"/>
          <w:divBdr>
            <w:top w:val="none" w:sz="0" w:space="0" w:color="auto"/>
            <w:left w:val="none" w:sz="0" w:space="0" w:color="auto"/>
            <w:bottom w:val="none" w:sz="0" w:space="0" w:color="auto"/>
            <w:right w:val="none" w:sz="0" w:space="0" w:color="auto"/>
          </w:divBdr>
          <w:divsChild>
            <w:div w:id="1670252749">
              <w:marLeft w:val="0"/>
              <w:marRight w:val="0"/>
              <w:marTop w:val="0"/>
              <w:marBottom w:val="0"/>
              <w:divBdr>
                <w:top w:val="none" w:sz="0" w:space="0" w:color="auto"/>
                <w:left w:val="none" w:sz="0" w:space="0" w:color="auto"/>
                <w:bottom w:val="none" w:sz="0" w:space="0" w:color="auto"/>
                <w:right w:val="none" w:sz="0" w:space="0" w:color="auto"/>
              </w:divBdr>
              <w:divsChild>
                <w:div w:id="660890910">
                  <w:marLeft w:val="0"/>
                  <w:marRight w:val="0"/>
                  <w:marTop w:val="0"/>
                  <w:marBottom w:val="0"/>
                  <w:divBdr>
                    <w:top w:val="none" w:sz="0" w:space="0" w:color="auto"/>
                    <w:left w:val="none" w:sz="0" w:space="0" w:color="auto"/>
                    <w:bottom w:val="none" w:sz="0" w:space="0" w:color="auto"/>
                    <w:right w:val="none" w:sz="0" w:space="0" w:color="auto"/>
                  </w:divBdr>
                  <w:divsChild>
                    <w:div w:id="1769303102">
                      <w:marLeft w:val="0"/>
                      <w:marRight w:val="0"/>
                      <w:marTop w:val="0"/>
                      <w:marBottom w:val="250"/>
                      <w:divBdr>
                        <w:top w:val="none" w:sz="0" w:space="0" w:color="auto"/>
                        <w:left w:val="none" w:sz="0" w:space="0" w:color="auto"/>
                        <w:bottom w:val="none" w:sz="0" w:space="0" w:color="auto"/>
                        <w:right w:val="none" w:sz="0" w:space="0" w:color="auto"/>
                      </w:divBdr>
                      <w:divsChild>
                        <w:div w:id="2145585749">
                          <w:marLeft w:val="0"/>
                          <w:marRight w:val="0"/>
                          <w:marTop w:val="100"/>
                          <w:marBottom w:val="100"/>
                          <w:divBdr>
                            <w:top w:val="none" w:sz="0" w:space="0" w:color="auto"/>
                            <w:left w:val="none" w:sz="0" w:space="0" w:color="auto"/>
                            <w:bottom w:val="none" w:sz="0" w:space="0" w:color="auto"/>
                            <w:right w:val="none" w:sz="0" w:space="0" w:color="auto"/>
                          </w:divBdr>
                          <w:divsChild>
                            <w:div w:id="15237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0972">
                      <w:marLeft w:val="0"/>
                      <w:marRight w:val="0"/>
                      <w:marTop w:val="0"/>
                      <w:marBottom w:val="0"/>
                      <w:divBdr>
                        <w:top w:val="none" w:sz="0" w:space="0" w:color="auto"/>
                        <w:left w:val="none" w:sz="0" w:space="0" w:color="auto"/>
                        <w:bottom w:val="none" w:sz="0" w:space="0" w:color="auto"/>
                        <w:right w:val="none" w:sz="0" w:space="0" w:color="auto"/>
                      </w:divBdr>
                      <w:divsChild>
                        <w:div w:id="546528888">
                          <w:marLeft w:val="-188"/>
                          <w:marRight w:val="-188"/>
                          <w:marTop w:val="0"/>
                          <w:marBottom w:val="0"/>
                          <w:divBdr>
                            <w:top w:val="none" w:sz="0" w:space="0" w:color="auto"/>
                            <w:left w:val="none" w:sz="0" w:space="0" w:color="auto"/>
                            <w:bottom w:val="none" w:sz="0" w:space="0" w:color="auto"/>
                            <w:right w:val="none" w:sz="0" w:space="0" w:color="auto"/>
                          </w:divBdr>
                          <w:divsChild>
                            <w:div w:id="1015115301">
                              <w:marLeft w:val="0"/>
                              <w:marRight w:val="0"/>
                              <w:marTop w:val="0"/>
                              <w:marBottom w:val="0"/>
                              <w:divBdr>
                                <w:top w:val="none" w:sz="0" w:space="0" w:color="auto"/>
                                <w:left w:val="none" w:sz="0" w:space="0" w:color="auto"/>
                                <w:bottom w:val="none" w:sz="0" w:space="0" w:color="auto"/>
                                <w:right w:val="none" w:sz="0" w:space="0" w:color="auto"/>
                              </w:divBdr>
                              <w:divsChild>
                                <w:div w:id="2132236572">
                                  <w:marLeft w:val="0"/>
                                  <w:marRight w:val="0"/>
                                  <w:marTop w:val="0"/>
                                  <w:marBottom w:val="0"/>
                                  <w:divBdr>
                                    <w:top w:val="none" w:sz="0" w:space="0" w:color="auto"/>
                                    <w:left w:val="none" w:sz="0" w:space="0" w:color="auto"/>
                                    <w:bottom w:val="none" w:sz="0" w:space="0" w:color="auto"/>
                                    <w:right w:val="none" w:sz="0" w:space="0" w:color="auto"/>
                                  </w:divBdr>
                                  <w:divsChild>
                                    <w:div w:id="2046326776">
                                      <w:marLeft w:val="0"/>
                                      <w:marRight w:val="0"/>
                                      <w:marTop w:val="0"/>
                                      <w:marBottom w:val="250"/>
                                      <w:divBdr>
                                        <w:top w:val="none" w:sz="0" w:space="0" w:color="auto"/>
                                        <w:left w:val="none" w:sz="0" w:space="0" w:color="auto"/>
                                        <w:bottom w:val="none" w:sz="0" w:space="0" w:color="auto"/>
                                        <w:right w:val="none" w:sz="0" w:space="0" w:color="auto"/>
                                      </w:divBdr>
                                    </w:div>
                                    <w:div w:id="1464881167">
                                      <w:marLeft w:val="0"/>
                                      <w:marRight w:val="0"/>
                                      <w:marTop w:val="0"/>
                                      <w:marBottom w:val="0"/>
                                      <w:divBdr>
                                        <w:top w:val="none" w:sz="0" w:space="0" w:color="auto"/>
                                        <w:left w:val="none" w:sz="0" w:space="0" w:color="auto"/>
                                        <w:bottom w:val="none" w:sz="0" w:space="0" w:color="auto"/>
                                        <w:right w:val="none" w:sz="0" w:space="0" w:color="auto"/>
                                      </w:divBdr>
                                      <w:divsChild>
                                        <w:div w:id="292295772">
                                          <w:marLeft w:val="0"/>
                                          <w:marRight w:val="0"/>
                                          <w:marTop w:val="0"/>
                                          <w:marBottom w:val="0"/>
                                          <w:divBdr>
                                            <w:top w:val="none" w:sz="0" w:space="0" w:color="auto"/>
                                            <w:left w:val="none" w:sz="0" w:space="0" w:color="auto"/>
                                            <w:bottom w:val="none" w:sz="0" w:space="0" w:color="auto"/>
                                            <w:right w:val="none" w:sz="0" w:space="0" w:color="auto"/>
                                          </w:divBdr>
                                        </w:div>
                                        <w:div w:id="664741379">
                                          <w:marLeft w:val="0"/>
                                          <w:marRight w:val="0"/>
                                          <w:marTop w:val="0"/>
                                          <w:marBottom w:val="0"/>
                                          <w:divBdr>
                                            <w:top w:val="none" w:sz="0" w:space="0" w:color="auto"/>
                                            <w:left w:val="none" w:sz="0" w:space="0" w:color="auto"/>
                                            <w:bottom w:val="none" w:sz="0" w:space="0" w:color="auto"/>
                                            <w:right w:val="none" w:sz="0" w:space="0" w:color="auto"/>
                                          </w:divBdr>
                                        </w:div>
                                        <w:div w:id="1678382093">
                                          <w:marLeft w:val="0"/>
                                          <w:marRight w:val="0"/>
                                          <w:marTop w:val="0"/>
                                          <w:marBottom w:val="0"/>
                                          <w:divBdr>
                                            <w:top w:val="none" w:sz="0" w:space="0" w:color="auto"/>
                                            <w:left w:val="none" w:sz="0" w:space="0" w:color="auto"/>
                                            <w:bottom w:val="none" w:sz="0" w:space="0" w:color="auto"/>
                                            <w:right w:val="none" w:sz="0" w:space="0" w:color="auto"/>
                                          </w:divBdr>
                                        </w:div>
                                        <w:div w:id="1110707628">
                                          <w:marLeft w:val="0"/>
                                          <w:marRight w:val="0"/>
                                          <w:marTop w:val="0"/>
                                          <w:marBottom w:val="0"/>
                                          <w:divBdr>
                                            <w:top w:val="none" w:sz="0" w:space="0" w:color="auto"/>
                                            <w:left w:val="none" w:sz="0" w:space="0" w:color="auto"/>
                                            <w:bottom w:val="none" w:sz="0" w:space="0" w:color="auto"/>
                                            <w:right w:val="none" w:sz="0" w:space="0" w:color="auto"/>
                                          </w:divBdr>
                                        </w:div>
                                        <w:div w:id="282881865">
                                          <w:marLeft w:val="0"/>
                                          <w:marRight w:val="0"/>
                                          <w:marTop w:val="0"/>
                                          <w:marBottom w:val="0"/>
                                          <w:divBdr>
                                            <w:top w:val="none" w:sz="0" w:space="0" w:color="auto"/>
                                            <w:left w:val="none" w:sz="0" w:space="0" w:color="auto"/>
                                            <w:bottom w:val="none" w:sz="0" w:space="0" w:color="auto"/>
                                            <w:right w:val="none" w:sz="0" w:space="0" w:color="auto"/>
                                          </w:divBdr>
                                        </w:div>
                                        <w:div w:id="1891770117">
                                          <w:marLeft w:val="0"/>
                                          <w:marRight w:val="0"/>
                                          <w:marTop w:val="0"/>
                                          <w:marBottom w:val="0"/>
                                          <w:divBdr>
                                            <w:top w:val="none" w:sz="0" w:space="0" w:color="auto"/>
                                            <w:left w:val="none" w:sz="0" w:space="0" w:color="auto"/>
                                            <w:bottom w:val="none" w:sz="0" w:space="0" w:color="auto"/>
                                            <w:right w:val="none" w:sz="0" w:space="0" w:color="auto"/>
                                          </w:divBdr>
                                        </w:div>
                                        <w:div w:id="55207558">
                                          <w:marLeft w:val="0"/>
                                          <w:marRight w:val="0"/>
                                          <w:marTop w:val="0"/>
                                          <w:marBottom w:val="0"/>
                                          <w:divBdr>
                                            <w:top w:val="none" w:sz="0" w:space="0" w:color="auto"/>
                                            <w:left w:val="none" w:sz="0" w:space="0" w:color="auto"/>
                                            <w:bottom w:val="none" w:sz="0" w:space="0" w:color="auto"/>
                                            <w:right w:val="none" w:sz="0" w:space="0" w:color="auto"/>
                                          </w:divBdr>
                                        </w:div>
                                        <w:div w:id="13275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45974745">
      <w:bodyDiv w:val="1"/>
      <w:marLeft w:val="0"/>
      <w:marRight w:val="0"/>
      <w:marTop w:val="0"/>
      <w:marBottom w:val="0"/>
      <w:divBdr>
        <w:top w:val="none" w:sz="0" w:space="0" w:color="auto"/>
        <w:left w:val="none" w:sz="0" w:space="0" w:color="auto"/>
        <w:bottom w:val="none" w:sz="0" w:space="0" w:color="auto"/>
        <w:right w:val="none" w:sz="0" w:space="0" w:color="auto"/>
      </w:divBdr>
      <w:divsChild>
        <w:div w:id="1284536958">
          <w:marLeft w:val="0"/>
          <w:marRight w:val="0"/>
          <w:marTop w:val="0"/>
          <w:marBottom w:val="0"/>
          <w:divBdr>
            <w:top w:val="none" w:sz="0" w:space="0" w:color="auto"/>
            <w:left w:val="none" w:sz="0" w:space="0" w:color="auto"/>
            <w:bottom w:val="none" w:sz="0" w:space="0" w:color="auto"/>
            <w:right w:val="none" w:sz="0" w:space="0" w:color="auto"/>
          </w:divBdr>
        </w:div>
        <w:div w:id="717441223">
          <w:marLeft w:val="0"/>
          <w:marRight w:val="0"/>
          <w:marTop w:val="0"/>
          <w:marBottom w:val="0"/>
          <w:divBdr>
            <w:top w:val="none" w:sz="0" w:space="0" w:color="auto"/>
            <w:left w:val="none" w:sz="0" w:space="0" w:color="auto"/>
            <w:bottom w:val="none" w:sz="0" w:space="0" w:color="auto"/>
            <w:right w:val="none" w:sz="0" w:space="0" w:color="auto"/>
          </w:divBdr>
        </w:div>
        <w:div w:id="755593484">
          <w:marLeft w:val="0"/>
          <w:marRight w:val="0"/>
          <w:marTop w:val="0"/>
          <w:marBottom w:val="0"/>
          <w:divBdr>
            <w:top w:val="none" w:sz="0" w:space="0" w:color="auto"/>
            <w:left w:val="none" w:sz="0" w:space="0" w:color="auto"/>
            <w:bottom w:val="none" w:sz="0" w:space="0" w:color="auto"/>
            <w:right w:val="none" w:sz="0" w:space="0" w:color="auto"/>
          </w:divBdr>
          <w:divsChild>
            <w:div w:id="1767650429">
              <w:marLeft w:val="0"/>
              <w:marRight w:val="0"/>
              <w:marTop w:val="0"/>
              <w:marBottom w:val="0"/>
              <w:divBdr>
                <w:top w:val="none" w:sz="0" w:space="0" w:color="auto"/>
                <w:left w:val="none" w:sz="0" w:space="0" w:color="auto"/>
                <w:bottom w:val="none" w:sz="0" w:space="0" w:color="auto"/>
                <w:right w:val="none" w:sz="0" w:space="0" w:color="auto"/>
              </w:divBdr>
              <w:divsChild>
                <w:div w:id="1835292424">
                  <w:marLeft w:val="0"/>
                  <w:marRight w:val="0"/>
                  <w:marTop w:val="0"/>
                  <w:marBottom w:val="0"/>
                  <w:divBdr>
                    <w:top w:val="none" w:sz="0" w:space="0" w:color="auto"/>
                    <w:left w:val="none" w:sz="0" w:space="0" w:color="auto"/>
                    <w:bottom w:val="none" w:sz="0" w:space="0" w:color="auto"/>
                    <w:right w:val="none" w:sz="0" w:space="0" w:color="auto"/>
                  </w:divBdr>
                  <w:divsChild>
                    <w:div w:id="1116215302">
                      <w:marLeft w:val="0"/>
                      <w:marRight w:val="0"/>
                      <w:marTop w:val="0"/>
                      <w:marBottom w:val="0"/>
                      <w:divBdr>
                        <w:top w:val="none" w:sz="0" w:space="0" w:color="auto"/>
                        <w:left w:val="none" w:sz="0" w:space="0" w:color="auto"/>
                        <w:bottom w:val="none" w:sz="0" w:space="0" w:color="auto"/>
                        <w:right w:val="none" w:sz="0" w:space="0" w:color="auto"/>
                      </w:divBdr>
                    </w:div>
                    <w:div w:id="1448236574">
                      <w:marLeft w:val="0"/>
                      <w:marRight w:val="0"/>
                      <w:marTop w:val="0"/>
                      <w:marBottom w:val="0"/>
                      <w:divBdr>
                        <w:top w:val="none" w:sz="0" w:space="0" w:color="auto"/>
                        <w:left w:val="none" w:sz="0" w:space="0" w:color="auto"/>
                        <w:bottom w:val="none" w:sz="0" w:space="0" w:color="auto"/>
                        <w:right w:val="none" w:sz="0" w:space="0" w:color="auto"/>
                      </w:divBdr>
                      <w:divsChild>
                        <w:div w:id="13143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018">
          <w:marLeft w:val="0"/>
          <w:marRight w:val="0"/>
          <w:marTop w:val="0"/>
          <w:marBottom w:val="0"/>
          <w:divBdr>
            <w:top w:val="none" w:sz="0" w:space="0" w:color="auto"/>
            <w:left w:val="none" w:sz="0" w:space="0" w:color="auto"/>
            <w:bottom w:val="none" w:sz="0" w:space="0" w:color="auto"/>
            <w:right w:val="none" w:sz="0" w:space="0" w:color="auto"/>
          </w:divBdr>
          <w:divsChild>
            <w:div w:id="1149517924">
              <w:marLeft w:val="0"/>
              <w:marRight w:val="0"/>
              <w:marTop w:val="0"/>
              <w:marBottom w:val="0"/>
              <w:divBdr>
                <w:top w:val="none" w:sz="0" w:space="0" w:color="auto"/>
                <w:left w:val="none" w:sz="0" w:space="0" w:color="auto"/>
                <w:bottom w:val="none" w:sz="0" w:space="0" w:color="auto"/>
                <w:right w:val="none" w:sz="0" w:space="0" w:color="auto"/>
              </w:divBdr>
              <w:divsChild>
                <w:div w:id="257830951">
                  <w:marLeft w:val="0"/>
                  <w:marRight w:val="0"/>
                  <w:marTop w:val="0"/>
                  <w:marBottom w:val="0"/>
                  <w:divBdr>
                    <w:top w:val="none" w:sz="0" w:space="0" w:color="auto"/>
                    <w:left w:val="none" w:sz="0" w:space="0" w:color="auto"/>
                    <w:bottom w:val="none" w:sz="0" w:space="0" w:color="auto"/>
                    <w:right w:val="none" w:sz="0" w:space="0" w:color="auto"/>
                  </w:divBdr>
                  <w:divsChild>
                    <w:div w:id="965239031">
                      <w:marLeft w:val="0"/>
                      <w:marRight w:val="0"/>
                      <w:marTop w:val="0"/>
                      <w:marBottom w:val="0"/>
                      <w:divBdr>
                        <w:top w:val="none" w:sz="0" w:space="0" w:color="auto"/>
                        <w:left w:val="none" w:sz="0" w:space="0" w:color="auto"/>
                        <w:bottom w:val="none" w:sz="0" w:space="0" w:color="auto"/>
                        <w:right w:val="none" w:sz="0" w:space="0" w:color="auto"/>
                      </w:divBdr>
                      <w:divsChild>
                        <w:div w:id="45568042">
                          <w:marLeft w:val="0"/>
                          <w:marRight w:val="0"/>
                          <w:marTop w:val="0"/>
                          <w:marBottom w:val="0"/>
                          <w:divBdr>
                            <w:top w:val="none" w:sz="0" w:space="0" w:color="auto"/>
                            <w:left w:val="none" w:sz="0" w:space="0" w:color="auto"/>
                            <w:bottom w:val="none" w:sz="0" w:space="0" w:color="auto"/>
                            <w:right w:val="none" w:sz="0" w:space="0" w:color="auto"/>
                          </w:divBdr>
                          <w:divsChild>
                            <w:div w:id="396367803">
                              <w:marLeft w:val="0"/>
                              <w:marRight w:val="0"/>
                              <w:marTop w:val="0"/>
                              <w:marBottom w:val="0"/>
                              <w:divBdr>
                                <w:top w:val="none" w:sz="0" w:space="0" w:color="auto"/>
                                <w:left w:val="none" w:sz="0" w:space="0" w:color="auto"/>
                                <w:bottom w:val="none" w:sz="0" w:space="0" w:color="auto"/>
                                <w:right w:val="none" w:sz="0" w:space="0" w:color="auto"/>
                              </w:divBdr>
                              <w:divsChild>
                                <w:div w:id="671228428">
                                  <w:marLeft w:val="0"/>
                                  <w:marRight w:val="0"/>
                                  <w:marTop w:val="0"/>
                                  <w:marBottom w:val="0"/>
                                  <w:divBdr>
                                    <w:top w:val="none" w:sz="0" w:space="0" w:color="auto"/>
                                    <w:left w:val="none" w:sz="0" w:space="0" w:color="auto"/>
                                    <w:bottom w:val="none" w:sz="0" w:space="0" w:color="auto"/>
                                    <w:right w:val="none" w:sz="0" w:space="0" w:color="auto"/>
                                  </w:divBdr>
                                  <w:divsChild>
                                    <w:div w:id="289092149">
                                      <w:marLeft w:val="0"/>
                                      <w:marRight w:val="0"/>
                                      <w:marTop w:val="0"/>
                                      <w:marBottom w:val="0"/>
                                      <w:divBdr>
                                        <w:top w:val="none" w:sz="0" w:space="0" w:color="auto"/>
                                        <w:left w:val="none" w:sz="0" w:space="0" w:color="auto"/>
                                        <w:bottom w:val="none" w:sz="0" w:space="0" w:color="auto"/>
                                        <w:right w:val="none" w:sz="0" w:space="0" w:color="auto"/>
                                      </w:divBdr>
                                    </w:div>
                                  </w:divsChild>
                                </w:div>
                                <w:div w:id="979921888">
                                  <w:marLeft w:val="0"/>
                                  <w:marRight w:val="0"/>
                                  <w:marTop w:val="0"/>
                                  <w:marBottom w:val="0"/>
                                  <w:divBdr>
                                    <w:top w:val="none" w:sz="0" w:space="0" w:color="auto"/>
                                    <w:left w:val="none" w:sz="0" w:space="0" w:color="auto"/>
                                    <w:bottom w:val="none" w:sz="0" w:space="0" w:color="auto"/>
                                    <w:right w:val="none" w:sz="0" w:space="0" w:color="auto"/>
                                  </w:divBdr>
                                  <w:divsChild>
                                    <w:div w:id="10131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732">
                          <w:marLeft w:val="0"/>
                          <w:marRight w:val="0"/>
                          <w:marTop w:val="0"/>
                          <w:marBottom w:val="0"/>
                          <w:divBdr>
                            <w:top w:val="single" w:sz="4" w:space="0" w:color="D1D2D4"/>
                            <w:left w:val="none" w:sz="0" w:space="0" w:color="auto"/>
                            <w:bottom w:val="single" w:sz="4" w:space="0" w:color="D1D2D4"/>
                            <w:right w:val="none" w:sz="0" w:space="0" w:color="auto"/>
                          </w:divBdr>
                          <w:divsChild>
                            <w:div w:id="2106807946">
                              <w:marLeft w:val="0"/>
                              <w:marRight w:val="0"/>
                              <w:marTop w:val="0"/>
                              <w:marBottom w:val="0"/>
                              <w:divBdr>
                                <w:top w:val="none" w:sz="0" w:space="0" w:color="auto"/>
                                <w:left w:val="none" w:sz="0" w:space="0" w:color="auto"/>
                                <w:bottom w:val="none" w:sz="0" w:space="0" w:color="auto"/>
                                <w:right w:val="none" w:sz="0" w:space="0" w:color="auto"/>
                              </w:divBdr>
                            </w:div>
                            <w:div w:id="954678405">
                              <w:marLeft w:val="0"/>
                              <w:marRight w:val="0"/>
                              <w:marTop w:val="0"/>
                              <w:marBottom w:val="0"/>
                              <w:divBdr>
                                <w:top w:val="none" w:sz="0" w:space="0" w:color="auto"/>
                                <w:left w:val="none" w:sz="0" w:space="0" w:color="auto"/>
                                <w:bottom w:val="none" w:sz="0" w:space="0" w:color="auto"/>
                                <w:right w:val="none" w:sz="0" w:space="0" w:color="auto"/>
                              </w:divBdr>
                              <w:divsChild>
                                <w:div w:id="22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47691">
                  <w:marLeft w:val="0"/>
                  <w:marRight w:val="0"/>
                  <w:marTop w:val="0"/>
                  <w:marBottom w:val="0"/>
                  <w:divBdr>
                    <w:top w:val="none" w:sz="0" w:space="0" w:color="auto"/>
                    <w:left w:val="none" w:sz="0" w:space="0" w:color="auto"/>
                    <w:bottom w:val="none" w:sz="0" w:space="0" w:color="auto"/>
                    <w:right w:val="none" w:sz="0" w:space="0" w:color="auto"/>
                  </w:divBdr>
                  <w:divsChild>
                    <w:div w:id="1867524647">
                      <w:marLeft w:val="0"/>
                      <w:marRight w:val="0"/>
                      <w:marTop w:val="0"/>
                      <w:marBottom w:val="0"/>
                      <w:divBdr>
                        <w:top w:val="none" w:sz="0" w:space="0" w:color="auto"/>
                        <w:left w:val="none" w:sz="0" w:space="0" w:color="auto"/>
                        <w:bottom w:val="none" w:sz="0" w:space="0" w:color="auto"/>
                        <w:right w:val="none" w:sz="0" w:space="0" w:color="auto"/>
                      </w:divBdr>
                      <w:divsChild>
                        <w:div w:id="1692106650">
                          <w:marLeft w:val="0"/>
                          <w:marRight w:val="0"/>
                          <w:marTop w:val="0"/>
                          <w:marBottom w:val="0"/>
                          <w:divBdr>
                            <w:top w:val="none" w:sz="0" w:space="0" w:color="auto"/>
                            <w:left w:val="none" w:sz="0" w:space="0" w:color="auto"/>
                            <w:bottom w:val="none" w:sz="0" w:space="0" w:color="auto"/>
                            <w:right w:val="none" w:sz="0" w:space="0" w:color="auto"/>
                          </w:divBdr>
                        </w:div>
                      </w:divsChild>
                    </w:div>
                    <w:div w:id="6076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9050">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60341442">
      <w:bodyDiv w:val="1"/>
      <w:marLeft w:val="0"/>
      <w:marRight w:val="0"/>
      <w:marTop w:val="0"/>
      <w:marBottom w:val="0"/>
      <w:divBdr>
        <w:top w:val="none" w:sz="0" w:space="0" w:color="auto"/>
        <w:left w:val="none" w:sz="0" w:space="0" w:color="auto"/>
        <w:bottom w:val="none" w:sz="0" w:space="0" w:color="auto"/>
        <w:right w:val="none" w:sz="0" w:space="0" w:color="auto"/>
      </w:divBdr>
      <w:divsChild>
        <w:div w:id="1308512584">
          <w:marLeft w:val="0"/>
          <w:marRight w:val="0"/>
          <w:marTop w:val="0"/>
          <w:marBottom w:val="0"/>
          <w:divBdr>
            <w:top w:val="none" w:sz="0" w:space="0" w:color="auto"/>
            <w:left w:val="none" w:sz="0" w:space="0" w:color="auto"/>
            <w:bottom w:val="none" w:sz="0" w:space="0" w:color="auto"/>
            <w:right w:val="none" w:sz="0" w:space="0" w:color="auto"/>
          </w:divBdr>
          <w:divsChild>
            <w:div w:id="1107431220">
              <w:marLeft w:val="0"/>
              <w:marRight w:val="0"/>
              <w:marTop w:val="0"/>
              <w:marBottom w:val="0"/>
              <w:divBdr>
                <w:top w:val="none" w:sz="0" w:space="0" w:color="auto"/>
                <w:left w:val="none" w:sz="0" w:space="0" w:color="auto"/>
                <w:bottom w:val="none" w:sz="0" w:space="0" w:color="auto"/>
                <w:right w:val="none" w:sz="0" w:space="0" w:color="auto"/>
              </w:divBdr>
            </w:div>
            <w:div w:id="1699702419">
              <w:marLeft w:val="0"/>
              <w:marRight w:val="0"/>
              <w:marTop w:val="0"/>
              <w:marBottom w:val="0"/>
              <w:divBdr>
                <w:top w:val="none" w:sz="0" w:space="0" w:color="auto"/>
                <w:left w:val="none" w:sz="0" w:space="0" w:color="auto"/>
                <w:bottom w:val="none" w:sz="0" w:space="0" w:color="auto"/>
                <w:right w:val="none" w:sz="0" w:space="0" w:color="auto"/>
              </w:divBdr>
            </w:div>
            <w:div w:id="1399596440">
              <w:marLeft w:val="0"/>
              <w:marRight w:val="0"/>
              <w:marTop w:val="0"/>
              <w:marBottom w:val="0"/>
              <w:divBdr>
                <w:top w:val="none" w:sz="0" w:space="0" w:color="auto"/>
                <w:left w:val="none" w:sz="0" w:space="0" w:color="auto"/>
                <w:bottom w:val="none" w:sz="0" w:space="0" w:color="auto"/>
                <w:right w:val="none" w:sz="0" w:space="0" w:color="auto"/>
              </w:divBdr>
              <w:divsChild>
                <w:div w:id="1954165699">
                  <w:marLeft w:val="0"/>
                  <w:marRight w:val="0"/>
                  <w:marTop w:val="0"/>
                  <w:marBottom w:val="0"/>
                  <w:divBdr>
                    <w:top w:val="none" w:sz="0" w:space="0" w:color="auto"/>
                    <w:left w:val="none" w:sz="0" w:space="0" w:color="auto"/>
                    <w:bottom w:val="none" w:sz="0" w:space="0" w:color="auto"/>
                    <w:right w:val="none" w:sz="0" w:space="0" w:color="auto"/>
                  </w:divBdr>
                  <w:divsChild>
                    <w:div w:id="2016687694">
                      <w:marLeft w:val="0"/>
                      <w:marRight w:val="0"/>
                      <w:marTop w:val="0"/>
                      <w:marBottom w:val="0"/>
                      <w:divBdr>
                        <w:top w:val="none" w:sz="0" w:space="0" w:color="auto"/>
                        <w:left w:val="none" w:sz="0" w:space="0" w:color="auto"/>
                        <w:bottom w:val="none" w:sz="0" w:space="0" w:color="auto"/>
                        <w:right w:val="none" w:sz="0" w:space="0" w:color="auto"/>
                      </w:divBdr>
                      <w:divsChild>
                        <w:div w:id="1147548008">
                          <w:marLeft w:val="0"/>
                          <w:marRight w:val="0"/>
                          <w:marTop w:val="0"/>
                          <w:marBottom w:val="0"/>
                          <w:divBdr>
                            <w:top w:val="none" w:sz="0" w:space="0" w:color="auto"/>
                            <w:left w:val="none" w:sz="0" w:space="0" w:color="auto"/>
                            <w:bottom w:val="none" w:sz="0" w:space="0" w:color="auto"/>
                            <w:right w:val="none" w:sz="0" w:space="0" w:color="auto"/>
                          </w:divBdr>
                          <w:divsChild>
                            <w:div w:id="274942312">
                              <w:marLeft w:val="0"/>
                              <w:marRight w:val="0"/>
                              <w:marTop w:val="0"/>
                              <w:marBottom w:val="0"/>
                              <w:divBdr>
                                <w:top w:val="none" w:sz="0" w:space="0" w:color="auto"/>
                                <w:left w:val="none" w:sz="0" w:space="0" w:color="auto"/>
                                <w:bottom w:val="none" w:sz="0" w:space="0" w:color="auto"/>
                                <w:right w:val="none" w:sz="0" w:space="0" w:color="auto"/>
                              </w:divBdr>
                              <w:divsChild>
                                <w:div w:id="642782600">
                                  <w:marLeft w:val="0"/>
                                  <w:marRight w:val="0"/>
                                  <w:marTop w:val="0"/>
                                  <w:marBottom w:val="0"/>
                                  <w:divBdr>
                                    <w:top w:val="none" w:sz="0" w:space="0" w:color="auto"/>
                                    <w:left w:val="none" w:sz="0" w:space="0" w:color="auto"/>
                                    <w:bottom w:val="none" w:sz="0" w:space="0" w:color="auto"/>
                                    <w:right w:val="none" w:sz="0" w:space="0" w:color="auto"/>
                                  </w:divBdr>
                                  <w:divsChild>
                                    <w:div w:id="803618748">
                                      <w:marLeft w:val="0"/>
                                      <w:marRight w:val="0"/>
                                      <w:marTop w:val="0"/>
                                      <w:marBottom w:val="0"/>
                                      <w:divBdr>
                                        <w:top w:val="none" w:sz="0" w:space="0" w:color="auto"/>
                                        <w:left w:val="none" w:sz="0" w:space="0" w:color="auto"/>
                                        <w:bottom w:val="none" w:sz="0" w:space="0" w:color="auto"/>
                                        <w:right w:val="none" w:sz="0" w:space="0" w:color="auto"/>
                                      </w:divBdr>
                                    </w:div>
                                    <w:div w:id="2017726603">
                                      <w:marLeft w:val="0"/>
                                      <w:marRight w:val="0"/>
                                      <w:marTop w:val="0"/>
                                      <w:marBottom w:val="0"/>
                                      <w:divBdr>
                                        <w:top w:val="none" w:sz="0" w:space="0" w:color="auto"/>
                                        <w:left w:val="none" w:sz="0" w:space="0" w:color="auto"/>
                                        <w:bottom w:val="none" w:sz="0" w:space="0" w:color="auto"/>
                                        <w:right w:val="none" w:sz="0" w:space="0" w:color="auto"/>
                                      </w:divBdr>
                                      <w:divsChild>
                                        <w:div w:id="487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486">
                              <w:marLeft w:val="0"/>
                              <w:marRight w:val="0"/>
                              <w:marTop w:val="0"/>
                              <w:marBottom w:val="0"/>
                              <w:divBdr>
                                <w:top w:val="single" w:sz="4" w:space="0" w:color="D1D2D4"/>
                                <w:left w:val="none" w:sz="0" w:space="0" w:color="auto"/>
                                <w:bottom w:val="single" w:sz="4" w:space="0" w:color="D1D2D4"/>
                                <w:right w:val="none" w:sz="0" w:space="0" w:color="auto"/>
                              </w:divBdr>
                              <w:divsChild>
                                <w:div w:id="1170604419">
                                  <w:marLeft w:val="0"/>
                                  <w:marRight w:val="0"/>
                                  <w:marTop w:val="0"/>
                                  <w:marBottom w:val="0"/>
                                  <w:divBdr>
                                    <w:top w:val="none" w:sz="0" w:space="0" w:color="auto"/>
                                    <w:left w:val="none" w:sz="0" w:space="0" w:color="auto"/>
                                    <w:bottom w:val="none" w:sz="0" w:space="0" w:color="auto"/>
                                    <w:right w:val="none" w:sz="0" w:space="0" w:color="auto"/>
                                  </w:divBdr>
                                </w:div>
                                <w:div w:id="1411659806">
                                  <w:marLeft w:val="0"/>
                                  <w:marRight w:val="0"/>
                                  <w:marTop w:val="0"/>
                                  <w:marBottom w:val="0"/>
                                  <w:divBdr>
                                    <w:top w:val="none" w:sz="0" w:space="0" w:color="auto"/>
                                    <w:left w:val="none" w:sz="0" w:space="0" w:color="auto"/>
                                    <w:bottom w:val="none" w:sz="0" w:space="0" w:color="auto"/>
                                    <w:right w:val="none" w:sz="0" w:space="0" w:color="auto"/>
                                  </w:divBdr>
                                  <w:divsChild>
                                    <w:div w:id="2419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46227">
      <w:bodyDiv w:val="1"/>
      <w:marLeft w:val="0"/>
      <w:marRight w:val="0"/>
      <w:marTop w:val="0"/>
      <w:marBottom w:val="0"/>
      <w:divBdr>
        <w:top w:val="none" w:sz="0" w:space="0" w:color="auto"/>
        <w:left w:val="none" w:sz="0" w:space="0" w:color="auto"/>
        <w:bottom w:val="none" w:sz="0" w:space="0" w:color="auto"/>
        <w:right w:val="none" w:sz="0" w:space="0" w:color="auto"/>
      </w:divBdr>
      <w:divsChild>
        <w:div w:id="295526352">
          <w:marLeft w:val="0"/>
          <w:marRight w:val="0"/>
          <w:marTop w:val="0"/>
          <w:marBottom w:val="100"/>
          <w:divBdr>
            <w:top w:val="none" w:sz="0" w:space="0" w:color="auto"/>
            <w:left w:val="none" w:sz="0" w:space="0" w:color="auto"/>
            <w:bottom w:val="single" w:sz="4" w:space="0" w:color="CCCCCC"/>
            <w:right w:val="none" w:sz="0" w:space="0" w:color="auto"/>
          </w:divBdr>
        </w:div>
        <w:div w:id="1365326240">
          <w:marLeft w:val="0"/>
          <w:marRight w:val="0"/>
          <w:marTop w:val="0"/>
          <w:marBottom w:val="0"/>
          <w:divBdr>
            <w:top w:val="none" w:sz="0" w:space="0" w:color="auto"/>
            <w:left w:val="none" w:sz="0" w:space="0" w:color="auto"/>
            <w:bottom w:val="none" w:sz="0" w:space="0" w:color="auto"/>
            <w:right w:val="none" w:sz="0" w:space="0" w:color="auto"/>
          </w:divBdr>
        </w:div>
        <w:div w:id="1015615331">
          <w:marLeft w:val="814"/>
          <w:marRight w:val="0"/>
          <w:marTop w:val="0"/>
          <w:marBottom w:val="0"/>
          <w:divBdr>
            <w:top w:val="none" w:sz="0" w:space="0" w:color="auto"/>
            <w:left w:val="none" w:sz="0" w:space="0" w:color="auto"/>
            <w:bottom w:val="none" w:sz="0" w:space="0" w:color="auto"/>
            <w:right w:val="none" w:sz="0" w:space="0" w:color="auto"/>
          </w:divBdr>
        </w:div>
      </w:divsChild>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70372315">
      <w:bodyDiv w:val="1"/>
      <w:marLeft w:val="0"/>
      <w:marRight w:val="0"/>
      <w:marTop w:val="0"/>
      <w:marBottom w:val="0"/>
      <w:divBdr>
        <w:top w:val="none" w:sz="0" w:space="0" w:color="auto"/>
        <w:left w:val="none" w:sz="0" w:space="0" w:color="auto"/>
        <w:bottom w:val="none" w:sz="0" w:space="0" w:color="auto"/>
        <w:right w:val="none" w:sz="0" w:space="0" w:color="auto"/>
      </w:divBdr>
      <w:divsChild>
        <w:div w:id="774600296">
          <w:marLeft w:val="0"/>
          <w:marRight w:val="0"/>
          <w:marTop w:val="150"/>
          <w:marBottom w:val="150"/>
          <w:divBdr>
            <w:top w:val="single" w:sz="4" w:space="0" w:color="CCCCCC"/>
            <w:left w:val="none" w:sz="0" w:space="0" w:color="auto"/>
            <w:bottom w:val="single" w:sz="4" w:space="0" w:color="CCCCCC"/>
            <w:right w:val="none" w:sz="0" w:space="0" w:color="auto"/>
          </w:divBdr>
          <w:divsChild>
            <w:div w:id="718746412">
              <w:marLeft w:val="0"/>
              <w:marRight w:val="0"/>
              <w:marTop w:val="0"/>
              <w:marBottom w:val="0"/>
              <w:divBdr>
                <w:top w:val="none" w:sz="0" w:space="0" w:color="auto"/>
                <w:left w:val="none" w:sz="0" w:space="0" w:color="auto"/>
                <w:bottom w:val="none" w:sz="0" w:space="0" w:color="auto"/>
                <w:right w:val="none" w:sz="0" w:space="0" w:color="auto"/>
              </w:divBdr>
            </w:div>
          </w:divsChild>
        </w:div>
        <w:div w:id="525362848">
          <w:marLeft w:val="0"/>
          <w:marRight w:val="0"/>
          <w:marTop w:val="0"/>
          <w:marBottom w:val="0"/>
          <w:divBdr>
            <w:top w:val="none" w:sz="0" w:space="0" w:color="auto"/>
            <w:left w:val="none" w:sz="0" w:space="0" w:color="auto"/>
            <w:bottom w:val="none" w:sz="0" w:space="0" w:color="auto"/>
            <w:right w:val="none" w:sz="0" w:space="0" w:color="auto"/>
          </w:divBdr>
          <w:divsChild>
            <w:div w:id="558515829">
              <w:marLeft w:val="0"/>
              <w:marRight w:val="0"/>
              <w:marTop w:val="0"/>
              <w:marBottom w:val="0"/>
              <w:divBdr>
                <w:top w:val="none" w:sz="0" w:space="0" w:color="auto"/>
                <w:left w:val="none" w:sz="0" w:space="0" w:color="auto"/>
                <w:bottom w:val="none" w:sz="0" w:space="0" w:color="auto"/>
                <w:right w:val="none" w:sz="0" w:space="0" w:color="auto"/>
              </w:divBdr>
              <w:divsChild>
                <w:div w:id="67923223">
                  <w:marLeft w:val="0"/>
                  <w:marRight w:val="0"/>
                  <w:marTop w:val="0"/>
                  <w:marBottom w:val="0"/>
                  <w:divBdr>
                    <w:top w:val="none" w:sz="0" w:space="0" w:color="auto"/>
                    <w:left w:val="none" w:sz="0" w:space="0" w:color="auto"/>
                    <w:bottom w:val="none" w:sz="0" w:space="0" w:color="auto"/>
                    <w:right w:val="none" w:sz="0" w:space="0" w:color="auto"/>
                  </w:divBdr>
                  <w:divsChild>
                    <w:div w:id="1853101758">
                      <w:marLeft w:val="0"/>
                      <w:marRight w:val="0"/>
                      <w:marTop w:val="0"/>
                      <w:marBottom w:val="0"/>
                      <w:divBdr>
                        <w:top w:val="none" w:sz="0" w:space="0" w:color="auto"/>
                        <w:left w:val="none" w:sz="0" w:space="0" w:color="auto"/>
                        <w:bottom w:val="none" w:sz="0" w:space="0" w:color="auto"/>
                        <w:right w:val="none" w:sz="0" w:space="0" w:color="auto"/>
                      </w:divBdr>
                      <w:divsChild>
                        <w:div w:id="407046127">
                          <w:marLeft w:val="0"/>
                          <w:marRight w:val="0"/>
                          <w:marTop w:val="0"/>
                          <w:marBottom w:val="0"/>
                          <w:divBdr>
                            <w:top w:val="none" w:sz="0" w:space="0" w:color="auto"/>
                            <w:left w:val="none" w:sz="0" w:space="0" w:color="auto"/>
                            <w:bottom w:val="none" w:sz="0" w:space="0" w:color="auto"/>
                            <w:right w:val="none" w:sz="0" w:space="0" w:color="auto"/>
                          </w:divBdr>
                          <w:divsChild>
                            <w:div w:id="3994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586">
          <w:marLeft w:val="0"/>
          <w:marRight w:val="0"/>
          <w:marTop w:val="0"/>
          <w:marBottom w:val="0"/>
          <w:divBdr>
            <w:top w:val="none" w:sz="0" w:space="0" w:color="auto"/>
            <w:left w:val="none" w:sz="0" w:space="0" w:color="auto"/>
            <w:bottom w:val="none" w:sz="0" w:space="0" w:color="auto"/>
            <w:right w:val="none" w:sz="0" w:space="0" w:color="auto"/>
          </w:divBdr>
          <w:divsChild>
            <w:div w:id="599415563">
              <w:marLeft w:val="0"/>
              <w:marRight w:val="0"/>
              <w:marTop w:val="175"/>
              <w:marBottom w:val="125"/>
              <w:divBdr>
                <w:top w:val="none" w:sz="0" w:space="0" w:color="00446B"/>
                <w:left w:val="none" w:sz="0" w:space="0" w:color="00446B"/>
                <w:bottom w:val="single" w:sz="12" w:space="3" w:color="00446B"/>
                <w:right w:val="none" w:sz="0" w:space="0" w:color="00446B"/>
              </w:divBdr>
            </w:div>
            <w:div w:id="1348674376">
              <w:marLeft w:val="0"/>
              <w:marRight w:val="0"/>
              <w:marTop w:val="0"/>
              <w:marBottom w:val="0"/>
              <w:divBdr>
                <w:top w:val="none" w:sz="0" w:space="0" w:color="auto"/>
                <w:left w:val="none" w:sz="0" w:space="0" w:color="auto"/>
                <w:bottom w:val="none" w:sz="0" w:space="0" w:color="auto"/>
                <w:right w:val="none" w:sz="0" w:space="0" w:color="auto"/>
              </w:divBdr>
            </w:div>
          </w:divsChild>
        </w:div>
        <w:div w:id="1789663879">
          <w:marLeft w:val="0"/>
          <w:marRight w:val="0"/>
          <w:marTop w:val="0"/>
          <w:marBottom w:val="0"/>
          <w:divBdr>
            <w:top w:val="none" w:sz="0" w:space="0" w:color="auto"/>
            <w:left w:val="none" w:sz="0" w:space="0" w:color="auto"/>
            <w:bottom w:val="none" w:sz="0" w:space="0" w:color="auto"/>
            <w:right w:val="none" w:sz="0" w:space="0" w:color="auto"/>
          </w:divBdr>
        </w:div>
      </w:divsChild>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6601607">
      <w:bodyDiv w:val="1"/>
      <w:marLeft w:val="0"/>
      <w:marRight w:val="0"/>
      <w:marTop w:val="0"/>
      <w:marBottom w:val="0"/>
      <w:divBdr>
        <w:top w:val="none" w:sz="0" w:space="0" w:color="auto"/>
        <w:left w:val="none" w:sz="0" w:space="0" w:color="auto"/>
        <w:bottom w:val="none" w:sz="0" w:space="0" w:color="auto"/>
        <w:right w:val="none" w:sz="0" w:space="0" w:color="auto"/>
      </w:divBdr>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5003832">
      <w:bodyDiv w:val="1"/>
      <w:marLeft w:val="0"/>
      <w:marRight w:val="0"/>
      <w:marTop w:val="0"/>
      <w:marBottom w:val="0"/>
      <w:divBdr>
        <w:top w:val="none" w:sz="0" w:space="0" w:color="auto"/>
        <w:left w:val="none" w:sz="0" w:space="0" w:color="auto"/>
        <w:bottom w:val="none" w:sz="0" w:space="0" w:color="auto"/>
        <w:right w:val="none" w:sz="0" w:space="0" w:color="auto"/>
      </w:divBdr>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55821419">
      <w:bodyDiv w:val="1"/>
      <w:marLeft w:val="0"/>
      <w:marRight w:val="0"/>
      <w:marTop w:val="0"/>
      <w:marBottom w:val="0"/>
      <w:divBdr>
        <w:top w:val="none" w:sz="0" w:space="0" w:color="auto"/>
        <w:left w:val="none" w:sz="0" w:space="0" w:color="auto"/>
        <w:bottom w:val="none" w:sz="0" w:space="0" w:color="auto"/>
        <w:right w:val="none" w:sz="0" w:space="0" w:color="auto"/>
      </w:divBdr>
      <w:divsChild>
        <w:div w:id="893933916">
          <w:marLeft w:val="0"/>
          <w:marRight w:val="0"/>
          <w:marTop w:val="188"/>
          <w:marBottom w:val="125"/>
          <w:divBdr>
            <w:top w:val="none" w:sz="0" w:space="0" w:color="auto"/>
            <w:left w:val="none" w:sz="0" w:space="0" w:color="auto"/>
            <w:bottom w:val="none" w:sz="0" w:space="0" w:color="auto"/>
            <w:right w:val="none" w:sz="0" w:space="0" w:color="auto"/>
          </w:divBdr>
          <w:divsChild>
            <w:div w:id="2110732746">
              <w:marLeft w:val="0"/>
              <w:marRight w:val="0"/>
              <w:marTop w:val="0"/>
              <w:marBottom w:val="0"/>
              <w:divBdr>
                <w:top w:val="none" w:sz="0" w:space="0" w:color="auto"/>
                <w:left w:val="none" w:sz="0" w:space="0" w:color="auto"/>
                <w:bottom w:val="none" w:sz="0" w:space="0" w:color="auto"/>
                <w:right w:val="none" w:sz="0" w:space="0" w:color="auto"/>
              </w:divBdr>
            </w:div>
            <w:div w:id="155532930">
              <w:marLeft w:val="0"/>
              <w:marRight w:val="0"/>
              <w:marTop w:val="0"/>
              <w:marBottom w:val="0"/>
              <w:divBdr>
                <w:top w:val="none" w:sz="0" w:space="0" w:color="auto"/>
                <w:left w:val="none" w:sz="0" w:space="0" w:color="auto"/>
                <w:bottom w:val="none" w:sz="0" w:space="0" w:color="auto"/>
                <w:right w:val="none" w:sz="0" w:space="0" w:color="auto"/>
              </w:divBdr>
            </w:div>
            <w:div w:id="332686636">
              <w:marLeft w:val="0"/>
              <w:marRight w:val="0"/>
              <w:marTop w:val="0"/>
              <w:marBottom w:val="0"/>
              <w:divBdr>
                <w:top w:val="none" w:sz="0" w:space="0" w:color="auto"/>
                <w:left w:val="none" w:sz="0" w:space="0" w:color="auto"/>
                <w:bottom w:val="none" w:sz="0" w:space="0" w:color="auto"/>
                <w:right w:val="none" w:sz="0" w:space="0" w:color="auto"/>
              </w:divBdr>
            </w:div>
            <w:div w:id="1733772078">
              <w:marLeft w:val="0"/>
              <w:marRight w:val="0"/>
              <w:marTop w:val="0"/>
              <w:marBottom w:val="0"/>
              <w:divBdr>
                <w:top w:val="none" w:sz="0" w:space="0" w:color="auto"/>
                <w:left w:val="none" w:sz="0" w:space="0" w:color="auto"/>
                <w:bottom w:val="none" w:sz="0" w:space="0" w:color="auto"/>
                <w:right w:val="none" w:sz="0" w:space="0" w:color="auto"/>
              </w:divBdr>
            </w:div>
            <w:div w:id="1682582613">
              <w:marLeft w:val="0"/>
              <w:marRight w:val="0"/>
              <w:marTop w:val="0"/>
              <w:marBottom w:val="0"/>
              <w:divBdr>
                <w:top w:val="none" w:sz="0" w:space="0" w:color="auto"/>
                <w:left w:val="none" w:sz="0" w:space="0" w:color="auto"/>
                <w:bottom w:val="none" w:sz="0" w:space="0" w:color="auto"/>
                <w:right w:val="none" w:sz="0" w:space="0" w:color="auto"/>
              </w:divBdr>
            </w:div>
            <w:div w:id="1255897412">
              <w:marLeft w:val="0"/>
              <w:marRight w:val="0"/>
              <w:marTop w:val="0"/>
              <w:marBottom w:val="0"/>
              <w:divBdr>
                <w:top w:val="none" w:sz="0" w:space="0" w:color="auto"/>
                <w:left w:val="none" w:sz="0" w:space="0" w:color="auto"/>
                <w:bottom w:val="none" w:sz="0" w:space="0" w:color="auto"/>
                <w:right w:val="none" w:sz="0" w:space="0" w:color="auto"/>
              </w:divBdr>
            </w:div>
            <w:div w:id="1685326649">
              <w:marLeft w:val="0"/>
              <w:marRight w:val="0"/>
              <w:marTop w:val="0"/>
              <w:marBottom w:val="0"/>
              <w:divBdr>
                <w:top w:val="none" w:sz="0" w:space="0" w:color="auto"/>
                <w:left w:val="none" w:sz="0" w:space="0" w:color="auto"/>
                <w:bottom w:val="none" w:sz="0" w:space="0" w:color="auto"/>
                <w:right w:val="none" w:sz="0" w:space="0" w:color="auto"/>
              </w:divBdr>
            </w:div>
            <w:div w:id="379286648">
              <w:marLeft w:val="0"/>
              <w:marRight w:val="0"/>
              <w:marTop w:val="0"/>
              <w:marBottom w:val="0"/>
              <w:divBdr>
                <w:top w:val="none" w:sz="0" w:space="0" w:color="auto"/>
                <w:left w:val="none" w:sz="0" w:space="0" w:color="auto"/>
                <w:bottom w:val="none" w:sz="0" w:space="0" w:color="auto"/>
                <w:right w:val="none" w:sz="0" w:space="0" w:color="auto"/>
              </w:divBdr>
            </w:div>
            <w:div w:id="1002702599">
              <w:marLeft w:val="0"/>
              <w:marRight w:val="0"/>
              <w:marTop w:val="0"/>
              <w:marBottom w:val="0"/>
              <w:divBdr>
                <w:top w:val="none" w:sz="0" w:space="0" w:color="auto"/>
                <w:left w:val="none" w:sz="0" w:space="0" w:color="auto"/>
                <w:bottom w:val="none" w:sz="0" w:space="0" w:color="auto"/>
                <w:right w:val="none" w:sz="0" w:space="0" w:color="auto"/>
              </w:divBdr>
            </w:div>
            <w:div w:id="390425607">
              <w:marLeft w:val="0"/>
              <w:marRight w:val="0"/>
              <w:marTop w:val="0"/>
              <w:marBottom w:val="0"/>
              <w:divBdr>
                <w:top w:val="none" w:sz="0" w:space="0" w:color="auto"/>
                <w:left w:val="none" w:sz="0" w:space="0" w:color="auto"/>
                <w:bottom w:val="none" w:sz="0" w:space="0" w:color="auto"/>
                <w:right w:val="none" w:sz="0" w:space="0" w:color="auto"/>
              </w:divBdr>
            </w:div>
            <w:div w:id="2111243344">
              <w:marLeft w:val="0"/>
              <w:marRight w:val="0"/>
              <w:marTop w:val="0"/>
              <w:marBottom w:val="0"/>
              <w:divBdr>
                <w:top w:val="none" w:sz="0" w:space="0" w:color="auto"/>
                <w:left w:val="none" w:sz="0" w:space="0" w:color="auto"/>
                <w:bottom w:val="none" w:sz="0" w:space="0" w:color="auto"/>
                <w:right w:val="none" w:sz="0" w:space="0" w:color="auto"/>
              </w:divBdr>
            </w:div>
            <w:div w:id="1886674428">
              <w:marLeft w:val="0"/>
              <w:marRight w:val="0"/>
              <w:marTop w:val="0"/>
              <w:marBottom w:val="0"/>
              <w:divBdr>
                <w:top w:val="none" w:sz="0" w:space="0" w:color="auto"/>
                <w:left w:val="none" w:sz="0" w:space="0" w:color="auto"/>
                <w:bottom w:val="none" w:sz="0" w:space="0" w:color="auto"/>
                <w:right w:val="none" w:sz="0" w:space="0" w:color="auto"/>
              </w:divBdr>
            </w:div>
            <w:div w:id="1108623367">
              <w:marLeft w:val="0"/>
              <w:marRight w:val="0"/>
              <w:marTop w:val="0"/>
              <w:marBottom w:val="0"/>
              <w:divBdr>
                <w:top w:val="none" w:sz="0" w:space="0" w:color="auto"/>
                <w:left w:val="none" w:sz="0" w:space="0" w:color="auto"/>
                <w:bottom w:val="none" w:sz="0" w:space="0" w:color="auto"/>
                <w:right w:val="none" w:sz="0" w:space="0" w:color="auto"/>
              </w:divBdr>
            </w:div>
            <w:div w:id="1817794809">
              <w:marLeft w:val="0"/>
              <w:marRight w:val="0"/>
              <w:marTop w:val="0"/>
              <w:marBottom w:val="0"/>
              <w:divBdr>
                <w:top w:val="none" w:sz="0" w:space="0" w:color="auto"/>
                <w:left w:val="none" w:sz="0" w:space="0" w:color="auto"/>
                <w:bottom w:val="none" w:sz="0" w:space="0" w:color="auto"/>
                <w:right w:val="none" w:sz="0" w:space="0" w:color="auto"/>
              </w:divBdr>
            </w:div>
            <w:div w:id="1582829871">
              <w:marLeft w:val="0"/>
              <w:marRight w:val="0"/>
              <w:marTop w:val="0"/>
              <w:marBottom w:val="0"/>
              <w:divBdr>
                <w:top w:val="none" w:sz="0" w:space="0" w:color="auto"/>
                <w:left w:val="none" w:sz="0" w:space="0" w:color="auto"/>
                <w:bottom w:val="none" w:sz="0" w:space="0" w:color="auto"/>
                <w:right w:val="none" w:sz="0" w:space="0" w:color="auto"/>
              </w:divBdr>
            </w:div>
            <w:div w:id="1028796248">
              <w:marLeft w:val="0"/>
              <w:marRight w:val="0"/>
              <w:marTop w:val="0"/>
              <w:marBottom w:val="0"/>
              <w:divBdr>
                <w:top w:val="none" w:sz="0" w:space="0" w:color="auto"/>
                <w:left w:val="none" w:sz="0" w:space="0" w:color="auto"/>
                <w:bottom w:val="none" w:sz="0" w:space="0" w:color="auto"/>
                <w:right w:val="none" w:sz="0" w:space="0" w:color="auto"/>
              </w:divBdr>
            </w:div>
            <w:div w:id="1488127814">
              <w:marLeft w:val="0"/>
              <w:marRight w:val="0"/>
              <w:marTop w:val="0"/>
              <w:marBottom w:val="0"/>
              <w:divBdr>
                <w:top w:val="none" w:sz="0" w:space="0" w:color="auto"/>
                <w:left w:val="none" w:sz="0" w:space="0" w:color="auto"/>
                <w:bottom w:val="none" w:sz="0" w:space="0" w:color="auto"/>
                <w:right w:val="none" w:sz="0" w:space="0" w:color="auto"/>
              </w:divBdr>
            </w:div>
            <w:div w:id="546992116">
              <w:marLeft w:val="0"/>
              <w:marRight w:val="0"/>
              <w:marTop w:val="0"/>
              <w:marBottom w:val="0"/>
              <w:divBdr>
                <w:top w:val="none" w:sz="0" w:space="0" w:color="auto"/>
                <w:left w:val="none" w:sz="0" w:space="0" w:color="auto"/>
                <w:bottom w:val="none" w:sz="0" w:space="0" w:color="auto"/>
                <w:right w:val="none" w:sz="0" w:space="0" w:color="auto"/>
              </w:divBdr>
            </w:div>
            <w:div w:id="2085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520">
      <w:bodyDiv w:val="1"/>
      <w:marLeft w:val="0"/>
      <w:marRight w:val="0"/>
      <w:marTop w:val="0"/>
      <w:marBottom w:val="0"/>
      <w:divBdr>
        <w:top w:val="none" w:sz="0" w:space="0" w:color="auto"/>
        <w:left w:val="none" w:sz="0" w:space="0" w:color="auto"/>
        <w:bottom w:val="none" w:sz="0" w:space="0" w:color="auto"/>
        <w:right w:val="none" w:sz="0" w:space="0" w:color="auto"/>
      </w:divBdr>
      <w:divsChild>
        <w:div w:id="348682357">
          <w:marLeft w:val="0"/>
          <w:marRight w:val="0"/>
          <w:marTop w:val="0"/>
          <w:marBottom w:val="100"/>
          <w:divBdr>
            <w:top w:val="none" w:sz="0" w:space="0" w:color="auto"/>
            <w:left w:val="none" w:sz="0" w:space="0" w:color="auto"/>
            <w:bottom w:val="single" w:sz="4" w:space="0" w:color="CCCCCC"/>
            <w:right w:val="none" w:sz="0" w:space="0" w:color="auto"/>
          </w:divBdr>
        </w:div>
        <w:div w:id="1172330113">
          <w:marLeft w:val="0"/>
          <w:marRight w:val="0"/>
          <w:marTop w:val="0"/>
          <w:marBottom w:val="0"/>
          <w:divBdr>
            <w:top w:val="none" w:sz="0" w:space="0" w:color="auto"/>
            <w:left w:val="none" w:sz="0" w:space="0" w:color="auto"/>
            <w:bottom w:val="none" w:sz="0" w:space="0" w:color="auto"/>
            <w:right w:val="none" w:sz="0" w:space="0" w:color="auto"/>
          </w:divBdr>
        </w:div>
        <w:div w:id="658462278">
          <w:marLeft w:val="814"/>
          <w:marRight w:val="0"/>
          <w:marTop w:val="0"/>
          <w:marBottom w:val="0"/>
          <w:divBdr>
            <w:top w:val="none" w:sz="0" w:space="0" w:color="auto"/>
            <w:left w:val="none" w:sz="0" w:space="0" w:color="auto"/>
            <w:bottom w:val="none" w:sz="0" w:space="0" w:color="auto"/>
            <w:right w:val="none" w:sz="0" w:space="0" w:color="auto"/>
          </w:divBdr>
          <w:divsChild>
            <w:div w:id="971861801">
              <w:marLeft w:val="0"/>
              <w:marRight w:val="0"/>
              <w:marTop w:val="125"/>
              <w:marBottom w:val="376"/>
              <w:divBdr>
                <w:top w:val="none" w:sz="0" w:space="0" w:color="auto"/>
                <w:left w:val="none" w:sz="0" w:space="0" w:color="auto"/>
                <w:bottom w:val="none" w:sz="0" w:space="0" w:color="auto"/>
                <w:right w:val="none" w:sz="0" w:space="0" w:color="auto"/>
              </w:divBdr>
              <w:divsChild>
                <w:div w:id="248852728">
                  <w:marLeft w:val="0"/>
                  <w:marRight w:val="0"/>
                  <w:marTop w:val="0"/>
                  <w:marBottom w:val="0"/>
                  <w:divBdr>
                    <w:top w:val="none" w:sz="0" w:space="0" w:color="auto"/>
                    <w:left w:val="none" w:sz="0" w:space="0" w:color="auto"/>
                    <w:bottom w:val="none" w:sz="0" w:space="0" w:color="auto"/>
                    <w:right w:val="none" w:sz="0" w:space="0" w:color="auto"/>
                  </w:divBdr>
                  <w:divsChild>
                    <w:div w:id="950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1032458">
      <w:bodyDiv w:val="1"/>
      <w:marLeft w:val="0"/>
      <w:marRight w:val="0"/>
      <w:marTop w:val="0"/>
      <w:marBottom w:val="0"/>
      <w:divBdr>
        <w:top w:val="none" w:sz="0" w:space="0" w:color="auto"/>
        <w:left w:val="none" w:sz="0" w:space="0" w:color="auto"/>
        <w:bottom w:val="none" w:sz="0" w:space="0" w:color="auto"/>
        <w:right w:val="none" w:sz="0" w:space="0" w:color="auto"/>
      </w:divBdr>
      <w:divsChild>
        <w:div w:id="240800408">
          <w:marLeft w:val="0"/>
          <w:marRight w:val="0"/>
          <w:marTop w:val="0"/>
          <w:marBottom w:val="480"/>
          <w:divBdr>
            <w:top w:val="none" w:sz="0" w:space="0" w:color="auto"/>
            <w:left w:val="none" w:sz="0" w:space="0" w:color="auto"/>
            <w:bottom w:val="none" w:sz="0" w:space="0" w:color="auto"/>
            <w:right w:val="none" w:sz="0" w:space="0" w:color="auto"/>
          </w:divBdr>
          <w:divsChild>
            <w:div w:id="1755514887">
              <w:marLeft w:val="0"/>
              <w:marRight w:val="0"/>
              <w:marTop w:val="0"/>
              <w:marBottom w:val="0"/>
              <w:divBdr>
                <w:top w:val="none" w:sz="0" w:space="0" w:color="auto"/>
                <w:left w:val="none" w:sz="0" w:space="0" w:color="auto"/>
                <w:bottom w:val="none" w:sz="0" w:space="0" w:color="auto"/>
                <w:right w:val="none" w:sz="0" w:space="0" w:color="auto"/>
              </w:divBdr>
            </w:div>
          </w:divsChild>
        </w:div>
        <w:div w:id="340856633">
          <w:marLeft w:val="0"/>
          <w:marRight w:val="0"/>
          <w:marTop w:val="0"/>
          <w:marBottom w:val="0"/>
          <w:divBdr>
            <w:top w:val="none" w:sz="0" w:space="0" w:color="auto"/>
            <w:left w:val="none" w:sz="0" w:space="0" w:color="auto"/>
            <w:bottom w:val="none" w:sz="0" w:space="0" w:color="auto"/>
            <w:right w:val="none" w:sz="0" w:space="0" w:color="auto"/>
          </w:divBdr>
          <w:divsChild>
            <w:div w:id="627862156">
              <w:marLeft w:val="0"/>
              <w:marRight w:val="0"/>
              <w:marTop w:val="0"/>
              <w:marBottom w:val="0"/>
              <w:divBdr>
                <w:top w:val="none" w:sz="0" w:space="0" w:color="auto"/>
                <w:left w:val="none" w:sz="0" w:space="0" w:color="auto"/>
                <w:bottom w:val="none" w:sz="0" w:space="0" w:color="auto"/>
                <w:right w:val="none" w:sz="0" w:space="0" w:color="auto"/>
              </w:divBdr>
            </w:div>
          </w:divsChild>
        </w:div>
        <w:div w:id="64692376">
          <w:marLeft w:val="0"/>
          <w:marRight w:val="0"/>
          <w:marTop w:val="0"/>
          <w:marBottom w:val="300"/>
          <w:divBdr>
            <w:top w:val="none" w:sz="0" w:space="0" w:color="auto"/>
            <w:left w:val="none" w:sz="0" w:space="0" w:color="auto"/>
            <w:bottom w:val="none" w:sz="0" w:space="0" w:color="auto"/>
            <w:right w:val="none" w:sz="0" w:space="0" w:color="auto"/>
          </w:divBdr>
        </w:div>
        <w:div w:id="1680621698">
          <w:marLeft w:val="0"/>
          <w:marRight w:val="0"/>
          <w:marTop w:val="0"/>
          <w:marBottom w:val="0"/>
          <w:divBdr>
            <w:top w:val="none" w:sz="0" w:space="0" w:color="auto"/>
            <w:left w:val="none" w:sz="0" w:space="0" w:color="auto"/>
            <w:bottom w:val="none" w:sz="0" w:space="0" w:color="auto"/>
            <w:right w:val="none" w:sz="0" w:space="0" w:color="auto"/>
          </w:divBdr>
          <w:divsChild>
            <w:div w:id="1773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1133534">
      <w:bodyDiv w:val="1"/>
      <w:marLeft w:val="0"/>
      <w:marRight w:val="0"/>
      <w:marTop w:val="0"/>
      <w:marBottom w:val="0"/>
      <w:divBdr>
        <w:top w:val="none" w:sz="0" w:space="0" w:color="auto"/>
        <w:left w:val="none" w:sz="0" w:space="0" w:color="auto"/>
        <w:bottom w:val="none" w:sz="0" w:space="0" w:color="auto"/>
        <w:right w:val="none" w:sz="0" w:space="0" w:color="auto"/>
      </w:divBdr>
      <w:divsChild>
        <w:div w:id="1164781509">
          <w:marLeft w:val="0"/>
          <w:marRight w:val="0"/>
          <w:marTop w:val="0"/>
          <w:marBottom w:val="280"/>
          <w:divBdr>
            <w:top w:val="single" w:sz="4" w:space="8" w:color="C0C0C0"/>
            <w:left w:val="none" w:sz="0" w:space="0" w:color="auto"/>
            <w:bottom w:val="none" w:sz="0" w:space="0" w:color="auto"/>
            <w:right w:val="none" w:sz="0" w:space="0" w:color="auto"/>
          </w:divBdr>
        </w:div>
      </w:divsChild>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888464">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50983444">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4382144">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1780111">
      <w:bodyDiv w:val="1"/>
      <w:marLeft w:val="0"/>
      <w:marRight w:val="0"/>
      <w:marTop w:val="0"/>
      <w:marBottom w:val="0"/>
      <w:divBdr>
        <w:top w:val="none" w:sz="0" w:space="0" w:color="auto"/>
        <w:left w:val="none" w:sz="0" w:space="0" w:color="auto"/>
        <w:bottom w:val="none" w:sz="0" w:space="0" w:color="auto"/>
        <w:right w:val="none" w:sz="0" w:space="0" w:color="auto"/>
      </w:divBdr>
      <w:divsChild>
        <w:div w:id="714819540">
          <w:marLeft w:val="0"/>
          <w:marRight w:val="0"/>
          <w:marTop w:val="0"/>
          <w:marBottom w:val="480"/>
          <w:divBdr>
            <w:top w:val="none" w:sz="0" w:space="0" w:color="auto"/>
            <w:left w:val="none" w:sz="0" w:space="0" w:color="auto"/>
            <w:bottom w:val="none" w:sz="0" w:space="0" w:color="auto"/>
            <w:right w:val="none" w:sz="0" w:space="0" w:color="auto"/>
          </w:divBdr>
          <w:divsChild>
            <w:div w:id="89858288">
              <w:marLeft w:val="0"/>
              <w:marRight w:val="0"/>
              <w:marTop w:val="0"/>
              <w:marBottom w:val="0"/>
              <w:divBdr>
                <w:top w:val="none" w:sz="0" w:space="0" w:color="auto"/>
                <w:left w:val="none" w:sz="0" w:space="0" w:color="auto"/>
                <w:bottom w:val="none" w:sz="0" w:space="0" w:color="auto"/>
                <w:right w:val="none" w:sz="0" w:space="0" w:color="auto"/>
              </w:divBdr>
            </w:div>
          </w:divsChild>
        </w:div>
        <w:div w:id="633370484">
          <w:marLeft w:val="0"/>
          <w:marRight w:val="0"/>
          <w:marTop w:val="0"/>
          <w:marBottom w:val="0"/>
          <w:divBdr>
            <w:top w:val="none" w:sz="0" w:space="0" w:color="auto"/>
            <w:left w:val="none" w:sz="0" w:space="0" w:color="auto"/>
            <w:bottom w:val="none" w:sz="0" w:space="0" w:color="auto"/>
            <w:right w:val="none" w:sz="0" w:space="0" w:color="auto"/>
          </w:divBdr>
          <w:divsChild>
            <w:div w:id="981234377">
              <w:marLeft w:val="0"/>
              <w:marRight w:val="0"/>
              <w:marTop w:val="0"/>
              <w:marBottom w:val="0"/>
              <w:divBdr>
                <w:top w:val="none" w:sz="0" w:space="0" w:color="auto"/>
                <w:left w:val="none" w:sz="0" w:space="0" w:color="auto"/>
                <w:bottom w:val="none" w:sz="0" w:space="0" w:color="auto"/>
                <w:right w:val="none" w:sz="0" w:space="0" w:color="auto"/>
              </w:divBdr>
            </w:div>
          </w:divsChild>
        </w:div>
        <w:div w:id="1339036607">
          <w:marLeft w:val="0"/>
          <w:marRight w:val="0"/>
          <w:marTop w:val="0"/>
          <w:marBottom w:val="300"/>
          <w:divBdr>
            <w:top w:val="none" w:sz="0" w:space="0" w:color="auto"/>
            <w:left w:val="none" w:sz="0" w:space="0" w:color="auto"/>
            <w:bottom w:val="none" w:sz="0" w:space="0" w:color="auto"/>
            <w:right w:val="none" w:sz="0" w:space="0" w:color="auto"/>
          </w:divBdr>
        </w:div>
        <w:div w:id="382095901">
          <w:marLeft w:val="0"/>
          <w:marRight w:val="0"/>
          <w:marTop w:val="0"/>
          <w:marBottom w:val="0"/>
          <w:divBdr>
            <w:top w:val="none" w:sz="0" w:space="0" w:color="auto"/>
            <w:left w:val="none" w:sz="0" w:space="0" w:color="auto"/>
            <w:bottom w:val="none" w:sz="0" w:space="0" w:color="auto"/>
            <w:right w:val="none" w:sz="0" w:space="0" w:color="auto"/>
          </w:divBdr>
          <w:divsChild>
            <w:div w:id="457338932">
              <w:marLeft w:val="0"/>
              <w:marRight w:val="0"/>
              <w:marTop w:val="0"/>
              <w:marBottom w:val="0"/>
              <w:divBdr>
                <w:top w:val="none" w:sz="0" w:space="0" w:color="auto"/>
                <w:left w:val="none" w:sz="0" w:space="0" w:color="auto"/>
                <w:bottom w:val="none" w:sz="0" w:space="0" w:color="auto"/>
                <w:right w:val="none" w:sz="0" w:space="0" w:color="auto"/>
              </w:divBdr>
              <w:divsChild>
                <w:div w:id="1465192444">
                  <w:marLeft w:val="0"/>
                  <w:marRight w:val="0"/>
                  <w:marTop w:val="0"/>
                  <w:marBottom w:val="240"/>
                  <w:divBdr>
                    <w:top w:val="none" w:sz="0" w:space="0" w:color="auto"/>
                    <w:left w:val="none" w:sz="0" w:space="0" w:color="auto"/>
                    <w:bottom w:val="none" w:sz="0" w:space="0" w:color="auto"/>
                    <w:right w:val="none" w:sz="0" w:space="0" w:color="auto"/>
                  </w:divBdr>
                  <w:divsChild>
                    <w:div w:id="301354929">
                      <w:marLeft w:val="0"/>
                      <w:marRight w:val="0"/>
                      <w:marTop w:val="0"/>
                      <w:marBottom w:val="0"/>
                      <w:divBdr>
                        <w:top w:val="none" w:sz="0" w:space="0" w:color="auto"/>
                        <w:left w:val="none" w:sz="0" w:space="0" w:color="auto"/>
                        <w:bottom w:val="none" w:sz="0" w:space="0" w:color="auto"/>
                        <w:right w:val="none" w:sz="0" w:space="0" w:color="auto"/>
                      </w:divBdr>
                      <w:divsChild>
                        <w:div w:id="541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2408">
                  <w:marLeft w:val="0"/>
                  <w:marRight w:val="0"/>
                  <w:marTop w:val="0"/>
                  <w:marBottom w:val="0"/>
                  <w:divBdr>
                    <w:top w:val="none" w:sz="0" w:space="0" w:color="auto"/>
                    <w:left w:val="none" w:sz="0" w:space="0" w:color="auto"/>
                    <w:bottom w:val="none" w:sz="0" w:space="0" w:color="auto"/>
                    <w:right w:val="none" w:sz="0" w:space="0" w:color="auto"/>
                  </w:divBdr>
                </w:div>
                <w:div w:id="790051428">
                  <w:marLeft w:val="0"/>
                  <w:marRight w:val="0"/>
                  <w:marTop w:val="0"/>
                  <w:marBottom w:val="240"/>
                  <w:divBdr>
                    <w:top w:val="none" w:sz="0" w:space="0" w:color="auto"/>
                    <w:left w:val="none" w:sz="0" w:space="0" w:color="auto"/>
                    <w:bottom w:val="none" w:sz="0" w:space="0" w:color="auto"/>
                    <w:right w:val="none" w:sz="0" w:space="0" w:color="auto"/>
                  </w:divBdr>
                  <w:divsChild>
                    <w:div w:id="1999771074">
                      <w:marLeft w:val="0"/>
                      <w:marRight w:val="0"/>
                      <w:marTop w:val="0"/>
                      <w:marBottom w:val="0"/>
                      <w:divBdr>
                        <w:top w:val="none" w:sz="0" w:space="0" w:color="auto"/>
                        <w:left w:val="none" w:sz="0" w:space="0" w:color="auto"/>
                        <w:bottom w:val="none" w:sz="0" w:space="0" w:color="auto"/>
                        <w:right w:val="none" w:sz="0" w:space="0" w:color="auto"/>
                      </w:divBdr>
                      <w:divsChild>
                        <w:div w:id="1889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021">
                  <w:marLeft w:val="0"/>
                  <w:marRight w:val="0"/>
                  <w:marTop w:val="0"/>
                  <w:marBottom w:val="240"/>
                  <w:divBdr>
                    <w:top w:val="single" w:sz="4" w:space="6" w:color="B9B9B9"/>
                    <w:left w:val="none" w:sz="0" w:space="17" w:color="auto"/>
                    <w:bottom w:val="single" w:sz="4" w:space="6" w:color="B9B9B9"/>
                    <w:right w:val="none" w:sz="0" w:space="17" w:color="auto"/>
                  </w:divBdr>
                  <w:divsChild>
                    <w:div w:id="636616772">
                      <w:marLeft w:val="0"/>
                      <w:marRight w:val="0"/>
                      <w:marTop w:val="0"/>
                      <w:marBottom w:val="0"/>
                      <w:divBdr>
                        <w:top w:val="none" w:sz="0" w:space="0" w:color="auto"/>
                        <w:left w:val="none" w:sz="0" w:space="0" w:color="auto"/>
                        <w:bottom w:val="none" w:sz="0" w:space="0" w:color="auto"/>
                        <w:right w:val="none" w:sz="0" w:space="0" w:color="auto"/>
                      </w:divBdr>
                      <w:divsChild>
                        <w:div w:id="1010908182">
                          <w:marLeft w:val="0"/>
                          <w:marRight w:val="0"/>
                          <w:marTop w:val="125"/>
                          <w:marBottom w:val="125"/>
                          <w:divBdr>
                            <w:top w:val="none" w:sz="0" w:space="0" w:color="auto"/>
                            <w:left w:val="none" w:sz="0" w:space="0" w:color="auto"/>
                            <w:bottom w:val="none" w:sz="0" w:space="0" w:color="auto"/>
                            <w:right w:val="none" w:sz="0" w:space="0" w:color="auto"/>
                          </w:divBdr>
                          <w:divsChild>
                            <w:div w:id="1422873430">
                              <w:marLeft w:val="0"/>
                              <w:marRight w:val="0"/>
                              <w:marTop w:val="0"/>
                              <w:marBottom w:val="0"/>
                              <w:divBdr>
                                <w:top w:val="none" w:sz="0" w:space="0" w:color="auto"/>
                                <w:left w:val="none" w:sz="0" w:space="0" w:color="auto"/>
                                <w:bottom w:val="none" w:sz="0" w:space="0" w:color="auto"/>
                                <w:right w:val="none" w:sz="0" w:space="0" w:color="auto"/>
                              </w:divBdr>
                              <w:divsChild>
                                <w:div w:id="857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7138">
                  <w:marLeft w:val="0"/>
                  <w:marRight w:val="0"/>
                  <w:marTop w:val="0"/>
                  <w:marBottom w:val="240"/>
                  <w:divBdr>
                    <w:top w:val="none" w:sz="0" w:space="0" w:color="auto"/>
                    <w:left w:val="none" w:sz="0" w:space="0" w:color="auto"/>
                    <w:bottom w:val="none" w:sz="0" w:space="0" w:color="auto"/>
                    <w:right w:val="none" w:sz="0" w:space="0" w:color="auto"/>
                  </w:divBdr>
                  <w:divsChild>
                    <w:div w:id="1142845982">
                      <w:marLeft w:val="0"/>
                      <w:marRight w:val="0"/>
                      <w:marTop w:val="0"/>
                      <w:marBottom w:val="0"/>
                      <w:divBdr>
                        <w:top w:val="none" w:sz="0" w:space="0" w:color="auto"/>
                        <w:left w:val="none" w:sz="0" w:space="0" w:color="auto"/>
                        <w:bottom w:val="none" w:sz="0" w:space="0" w:color="auto"/>
                        <w:right w:val="none" w:sz="0" w:space="0" w:color="auto"/>
                      </w:divBdr>
                      <w:divsChild>
                        <w:div w:id="13876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4034622">
      <w:bodyDiv w:val="1"/>
      <w:marLeft w:val="0"/>
      <w:marRight w:val="0"/>
      <w:marTop w:val="0"/>
      <w:marBottom w:val="0"/>
      <w:divBdr>
        <w:top w:val="none" w:sz="0" w:space="0" w:color="auto"/>
        <w:left w:val="none" w:sz="0" w:space="0" w:color="auto"/>
        <w:bottom w:val="none" w:sz="0" w:space="0" w:color="auto"/>
        <w:right w:val="none" w:sz="0" w:space="0" w:color="auto"/>
      </w:divBdr>
    </w:div>
    <w:div w:id="1374504496">
      <w:bodyDiv w:val="1"/>
      <w:marLeft w:val="0"/>
      <w:marRight w:val="0"/>
      <w:marTop w:val="0"/>
      <w:marBottom w:val="0"/>
      <w:divBdr>
        <w:top w:val="none" w:sz="0" w:space="0" w:color="auto"/>
        <w:left w:val="none" w:sz="0" w:space="0" w:color="auto"/>
        <w:bottom w:val="none" w:sz="0" w:space="0" w:color="auto"/>
        <w:right w:val="none" w:sz="0" w:space="0" w:color="auto"/>
      </w:divBdr>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10227832">
      <w:bodyDiv w:val="1"/>
      <w:marLeft w:val="0"/>
      <w:marRight w:val="0"/>
      <w:marTop w:val="0"/>
      <w:marBottom w:val="0"/>
      <w:divBdr>
        <w:top w:val="none" w:sz="0" w:space="0" w:color="auto"/>
        <w:left w:val="none" w:sz="0" w:space="0" w:color="auto"/>
        <w:bottom w:val="none" w:sz="0" w:space="0" w:color="auto"/>
        <w:right w:val="none" w:sz="0" w:space="0" w:color="auto"/>
      </w:divBdr>
      <w:divsChild>
        <w:div w:id="2045521731">
          <w:marLeft w:val="0"/>
          <w:marRight w:val="0"/>
          <w:marTop w:val="0"/>
          <w:marBottom w:val="0"/>
          <w:divBdr>
            <w:top w:val="none" w:sz="0" w:space="0" w:color="auto"/>
            <w:left w:val="none" w:sz="0" w:space="0" w:color="auto"/>
            <w:bottom w:val="none" w:sz="0" w:space="0" w:color="auto"/>
            <w:right w:val="none" w:sz="0" w:space="0" w:color="auto"/>
          </w:divBdr>
          <w:divsChild>
            <w:div w:id="1514950354">
              <w:marLeft w:val="0"/>
              <w:marRight w:val="0"/>
              <w:marTop w:val="0"/>
              <w:marBottom w:val="0"/>
              <w:divBdr>
                <w:top w:val="none" w:sz="0" w:space="0" w:color="auto"/>
                <w:left w:val="none" w:sz="0" w:space="0" w:color="auto"/>
                <w:bottom w:val="none" w:sz="0" w:space="0" w:color="auto"/>
                <w:right w:val="none" w:sz="0" w:space="0" w:color="auto"/>
              </w:divBdr>
              <w:divsChild>
                <w:div w:id="349137563">
                  <w:marLeft w:val="0"/>
                  <w:marRight w:val="0"/>
                  <w:marTop w:val="0"/>
                  <w:marBottom w:val="0"/>
                  <w:divBdr>
                    <w:top w:val="none" w:sz="0" w:space="0" w:color="auto"/>
                    <w:left w:val="none" w:sz="0" w:space="0" w:color="auto"/>
                    <w:bottom w:val="none" w:sz="0" w:space="0" w:color="auto"/>
                    <w:right w:val="none" w:sz="0" w:space="0" w:color="auto"/>
                  </w:divBdr>
                  <w:divsChild>
                    <w:div w:id="1718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300">
          <w:marLeft w:val="0"/>
          <w:marRight w:val="0"/>
          <w:marTop w:val="0"/>
          <w:marBottom w:val="0"/>
          <w:divBdr>
            <w:top w:val="none" w:sz="0" w:space="0" w:color="auto"/>
            <w:left w:val="none" w:sz="0" w:space="0" w:color="auto"/>
            <w:bottom w:val="none" w:sz="0" w:space="0" w:color="auto"/>
            <w:right w:val="none" w:sz="0" w:space="0" w:color="auto"/>
          </w:divBdr>
          <w:divsChild>
            <w:div w:id="381104038">
              <w:marLeft w:val="0"/>
              <w:marRight w:val="0"/>
              <w:marTop w:val="0"/>
              <w:marBottom w:val="0"/>
              <w:divBdr>
                <w:top w:val="none" w:sz="0" w:space="0" w:color="auto"/>
                <w:left w:val="none" w:sz="0" w:space="0" w:color="auto"/>
                <w:bottom w:val="none" w:sz="0" w:space="0" w:color="auto"/>
                <w:right w:val="none" w:sz="0" w:space="0" w:color="auto"/>
              </w:divBdr>
              <w:divsChild>
                <w:div w:id="747773667">
                  <w:marLeft w:val="0"/>
                  <w:marRight w:val="0"/>
                  <w:marTop w:val="0"/>
                  <w:marBottom w:val="250"/>
                  <w:divBdr>
                    <w:top w:val="none" w:sz="0" w:space="0" w:color="auto"/>
                    <w:left w:val="none" w:sz="0" w:space="0" w:color="auto"/>
                    <w:bottom w:val="none" w:sz="0" w:space="0" w:color="auto"/>
                    <w:right w:val="none" w:sz="0" w:space="0" w:color="auto"/>
                  </w:divBdr>
                </w:div>
                <w:div w:id="273942187">
                  <w:marLeft w:val="125"/>
                  <w:marRight w:val="376"/>
                  <w:marTop w:val="0"/>
                  <w:marBottom w:val="376"/>
                  <w:divBdr>
                    <w:top w:val="single" w:sz="4" w:space="0" w:color="EEEEEE"/>
                    <w:left w:val="none" w:sz="0" w:space="0" w:color="auto"/>
                    <w:bottom w:val="single" w:sz="4" w:space="0" w:color="EEEEEE"/>
                    <w:right w:val="none" w:sz="0" w:space="0" w:color="auto"/>
                  </w:divBdr>
                  <w:divsChild>
                    <w:div w:id="2060934991">
                      <w:marLeft w:val="0"/>
                      <w:marRight w:val="0"/>
                      <w:marTop w:val="0"/>
                      <w:marBottom w:val="0"/>
                      <w:divBdr>
                        <w:top w:val="none" w:sz="0" w:space="0" w:color="auto"/>
                        <w:left w:val="none" w:sz="0" w:space="0" w:color="auto"/>
                        <w:bottom w:val="none" w:sz="0" w:space="0" w:color="auto"/>
                        <w:right w:val="none" w:sz="0" w:space="0" w:color="auto"/>
                      </w:divBdr>
                      <w:divsChild>
                        <w:div w:id="240025196">
                          <w:marLeft w:val="0"/>
                          <w:marRight w:val="0"/>
                          <w:marTop w:val="0"/>
                          <w:marBottom w:val="0"/>
                          <w:divBdr>
                            <w:top w:val="none" w:sz="0" w:space="0" w:color="auto"/>
                            <w:left w:val="none" w:sz="0" w:space="0" w:color="auto"/>
                            <w:bottom w:val="none" w:sz="0" w:space="0" w:color="auto"/>
                            <w:right w:val="none" w:sz="0" w:space="0" w:color="auto"/>
                          </w:divBdr>
                        </w:div>
                        <w:div w:id="1124080945">
                          <w:marLeft w:val="0"/>
                          <w:marRight w:val="0"/>
                          <w:marTop w:val="0"/>
                          <w:marBottom w:val="0"/>
                          <w:divBdr>
                            <w:top w:val="none" w:sz="0" w:space="0" w:color="auto"/>
                            <w:left w:val="none" w:sz="0" w:space="0" w:color="auto"/>
                            <w:bottom w:val="none" w:sz="0" w:space="0" w:color="auto"/>
                            <w:right w:val="none" w:sz="0" w:space="0" w:color="auto"/>
                          </w:divBdr>
                          <w:divsChild>
                            <w:div w:id="316350169">
                              <w:marLeft w:val="0"/>
                              <w:marRight w:val="0"/>
                              <w:marTop w:val="0"/>
                              <w:marBottom w:val="0"/>
                              <w:divBdr>
                                <w:top w:val="none" w:sz="0" w:space="0" w:color="auto"/>
                                <w:left w:val="none" w:sz="0" w:space="0" w:color="auto"/>
                                <w:bottom w:val="none" w:sz="0" w:space="0" w:color="auto"/>
                                <w:right w:val="none" w:sz="0" w:space="0" w:color="auto"/>
                              </w:divBdr>
                            </w:div>
                            <w:div w:id="161701670">
                              <w:marLeft w:val="0"/>
                              <w:marRight w:val="0"/>
                              <w:marTop w:val="0"/>
                              <w:marBottom w:val="0"/>
                              <w:divBdr>
                                <w:top w:val="none" w:sz="0" w:space="0" w:color="auto"/>
                                <w:left w:val="none" w:sz="0" w:space="0" w:color="auto"/>
                                <w:bottom w:val="none" w:sz="0" w:space="0" w:color="auto"/>
                                <w:right w:val="none" w:sz="0" w:space="0" w:color="auto"/>
                              </w:divBdr>
                            </w:div>
                            <w:div w:id="1501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383">
                      <w:marLeft w:val="0"/>
                      <w:marRight w:val="0"/>
                      <w:marTop w:val="0"/>
                      <w:marBottom w:val="0"/>
                      <w:divBdr>
                        <w:top w:val="none" w:sz="0" w:space="0" w:color="auto"/>
                        <w:left w:val="none" w:sz="0" w:space="0" w:color="auto"/>
                        <w:bottom w:val="none" w:sz="0" w:space="0" w:color="auto"/>
                        <w:right w:val="none" w:sz="0" w:space="0" w:color="auto"/>
                      </w:divBdr>
                      <w:divsChild>
                        <w:div w:id="71436057">
                          <w:marLeft w:val="0"/>
                          <w:marRight w:val="0"/>
                          <w:marTop w:val="0"/>
                          <w:marBottom w:val="0"/>
                          <w:divBdr>
                            <w:top w:val="single" w:sz="4" w:space="4" w:color="222222"/>
                            <w:left w:val="single" w:sz="4" w:space="6" w:color="222222"/>
                            <w:bottom w:val="single" w:sz="4" w:space="4" w:color="222222"/>
                            <w:right w:val="single" w:sz="4" w:space="6" w:color="222222"/>
                          </w:divBdr>
                        </w:div>
                        <w:div w:id="13803960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125151926">
                  <w:marLeft w:val="0"/>
                  <w:marRight w:val="0"/>
                  <w:marTop w:val="0"/>
                  <w:marBottom w:val="877"/>
                  <w:divBdr>
                    <w:top w:val="none" w:sz="0" w:space="0" w:color="auto"/>
                    <w:left w:val="none" w:sz="0" w:space="0" w:color="auto"/>
                    <w:bottom w:val="none" w:sz="0" w:space="0" w:color="auto"/>
                    <w:right w:val="none" w:sz="0" w:space="0" w:color="auto"/>
                  </w:divBdr>
                  <w:divsChild>
                    <w:div w:id="877815820">
                      <w:marLeft w:val="1252"/>
                      <w:marRight w:val="0"/>
                      <w:marTop w:val="0"/>
                      <w:marBottom w:val="0"/>
                      <w:divBdr>
                        <w:top w:val="none" w:sz="0" w:space="0" w:color="auto"/>
                        <w:left w:val="none" w:sz="0" w:space="0" w:color="auto"/>
                        <w:bottom w:val="none" w:sz="0" w:space="0" w:color="auto"/>
                        <w:right w:val="none" w:sz="0" w:space="0" w:color="auto"/>
                      </w:divBdr>
                      <w:divsChild>
                        <w:div w:id="377781521">
                          <w:marLeft w:val="0"/>
                          <w:marRight w:val="0"/>
                          <w:marTop w:val="0"/>
                          <w:marBottom w:val="0"/>
                          <w:divBdr>
                            <w:top w:val="none" w:sz="0" w:space="0" w:color="auto"/>
                            <w:left w:val="none" w:sz="0" w:space="0" w:color="auto"/>
                            <w:bottom w:val="none" w:sz="0" w:space="0" w:color="auto"/>
                            <w:right w:val="none" w:sz="0" w:space="0" w:color="auto"/>
                          </w:divBdr>
                          <w:divsChild>
                            <w:div w:id="807863247">
                              <w:marLeft w:val="0"/>
                              <w:marRight w:val="0"/>
                              <w:marTop w:val="0"/>
                              <w:marBottom w:val="0"/>
                              <w:divBdr>
                                <w:top w:val="none" w:sz="0" w:space="0" w:color="auto"/>
                                <w:left w:val="none" w:sz="0" w:space="0" w:color="auto"/>
                                <w:bottom w:val="none" w:sz="0" w:space="0" w:color="auto"/>
                                <w:right w:val="none" w:sz="0" w:space="0" w:color="auto"/>
                              </w:divBdr>
                              <w:divsChild>
                                <w:div w:id="1314991542">
                                  <w:marLeft w:val="0"/>
                                  <w:marRight w:val="125"/>
                                  <w:marTop w:val="0"/>
                                  <w:marBottom w:val="0"/>
                                  <w:divBdr>
                                    <w:top w:val="none" w:sz="0" w:space="0" w:color="auto"/>
                                    <w:left w:val="none" w:sz="0" w:space="0" w:color="auto"/>
                                    <w:bottom w:val="none" w:sz="0" w:space="0" w:color="auto"/>
                                    <w:right w:val="none" w:sz="0" w:space="0" w:color="auto"/>
                                  </w:divBdr>
                                  <w:divsChild>
                                    <w:div w:id="1796944141">
                                      <w:marLeft w:val="0"/>
                                      <w:marRight w:val="0"/>
                                      <w:marTop w:val="0"/>
                                      <w:marBottom w:val="0"/>
                                      <w:divBdr>
                                        <w:top w:val="none" w:sz="0" w:space="0" w:color="auto"/>
                                        <w:left w:val="none" w:sz="0" w:space="0" w:color="auto"/>
                                        <w:bottom w:val="none" w:sz="0" w:space="0" w:color="auto"/>
                                        <w:right w:val="none" w:sz="0" w:space="0" w:color="auto"/>
                                      </w:divBdr>
                                    </w:div>
                                  </w:divsChild>
                                </w:div>
                                <w:div w:id="1177964647">
                                  <w:marLeft w:val="0"/>
                                  <w:marRight w:val="0"/>
                                  <w:marTop w:val="0"/>
                                  <w:marBottom w:val="0"/>
                                  <w:divBdr>
                                    <w:top w:val="none" w:sz="0" w:space="0" w:color="auto"/>
                                    <w:left w:val="none" w:sz="0" w:space="0" w:color="auto"/>
                                    <w:bottom w:val="none" w:sz="0" w:space="0" w:color="auto"/>
                                    <w:right w:val="none" w:sz="0" w:space="0" w:color="auto"/>
                                  </w:divBdr>
                                  <w:divsChild>
                                    <w:div w:id="900284482">
                                      <w:marLeft w:val="0"/>
                                      <w:marRight w:val="0"/>
                                      <w:marTop w:val="0"/>
                                      <w:marBottom w:val="0"/>
                                      <w:divBdr>
                                        <w:top w:val="none" w:sz="0" w:space="0" w:color="auto"/>
                                        <w:left w:val="none" w:sz="0" w:space="0" w:color="auto"/>
                                        <w:bottom w:val="none" w:sz="0" w:space="0" w:color="auto"/>
                                        <w:right w:val="none" w:sz="0" w:space="0" w:color="auto"/>
                                      </w:divBdr>
                                    </w:div>
                                    <w:div w:id="1318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5986">
      <w:bodyDiv w:val="1"/>
      <w:marLeft w:val="0"/>
      <w:marRight w:val="0"/>
      <w:marTop w:val="0"/>
      <w:marBottom w:val="0"/>
      <w:divBdr>
        <w:top w:val="none" w:sz="0" w:space="0" w:color="auto"/>
        <w:left w:val="none" w:sz="0" w:space="0" w:color="auto"/>
        <w:bottom w:val="none" w:sz="0" w:space="0" w:color="auto"/>
        <w:right w:val="none" w:sz="0" w:space="0" w:color="auto"/>
      </w:divBdr>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5803592">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46463805">
      <w:bodyDiv w:val="1"/>
      <w:marLeft w:val="0"/>
      <w:marRight w:val="0"/>
      <w:marTop w:val="0"/>
      <w:marBottom w:val="0"/>
      <w:divBdr>
        <w:top w:val="none" w:sz="0" w:space="0" w:color="auto"/>
        <w:left w:val="none" w:sz="0" w:space="0" w:color="auto"/>
        <w:bottom w:val="none" w:sz="0" w:space="0" w:color="auto"/>
        <w:right w:val="none" w:sz="0" w:space="0" w:color="auto"/>
      </w:divBdr>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2819682">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7592">
      <w:bodyDiv w:val="1"/>
      <w:marLeft w:val="0"/>
      <w:marRight w:val="0"/>
      <w:marTop w:val="0"/>
      <w:marBottom w:val="0"/>
      <w:divBdr>
        <w:top w:val="none" w:sz="0" w:space="0" w:color="auto"/>
        <w:left w:val="none" w:sz="0" w:space="0" w:color="auto"/>
        <w:bottom w:val="none" w:sz="0" w:space="0" w:color="auto"/>
        <w:right w:val="none" w:sz="0" w:space="0" w:color="auto"/>
      </w:divBdr>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69072030">
      <w:bodyDiv w:val="1"/>
      <w:marLeft w:val="0"/>
      <w:marRight w:val="0"/>
      <w:marTop w:val="0"/>
      <w:marBottom w:val="0"/>
      <w:divBdr>
        <w:top w:val="none" w:sz="0" w:space="0" w:color="auto"/>
        <w:left w:val="none" w:sz="0" w:space="0" w:color="auto"/>
        <w:bottom w:val="none" w:sz="0" w:space="0" w:color="auto"/>
        <w:right w:val="none" w:sz="0" w:space="0" w:color="auto"/>
      </w:divBdr>
    </w:div>
    <w:div w:id="1571385095">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009192">
      <w:bodyDiv w:val="1"/>
      <w:marLeft w:val="0"/>
      <w:marRight w:val="0"/>
      <w:marTop w:val="0"/>
      <w:marBottom w:val="0"/>
      <w:divBdr>
        <w:top w:val="none" w:sz="0" w:space="0" w:color="auto"/>
        <w:left w:val="none" w:sz="0" w:space="0" w:color="auto"/>
        <w:bottom w:val="none" w:sz="0" w:space="0" w:color="auto"/>
        <w:right w:val="none" w:sz="0" w:space="0" w:color="auto"/>
      </w:divBdr>
      <w:divsChild>
        <w:div w:id="1074476330">
          <w:marLeft w:val="0"/>
          <w:marRight w:val="0"/>
          <w:marTop w:val="0"/>
          <w:marBottom w:val="250"/>
          <w:divBdr>
            <w:top w:val="none" w:sz="0" w:space="0" w:color="auto"/>
            <w:left w:val="none" w:sz="0" w:space="0" w:color="auto"/>
            <w:bottom w:val="none" w:sz="0" w:space="0" w:color="auto"/>
            <w:right w:val="none" w:sz="0" w:space="0" w:color="auto"/>
          </w:divBdr>
        </w:div>
        <w:div w:id="536892832">
          <w:marLeft w:val="125"/>
          <w:marRight w:val="376"/>
          <w:marTop w:val="0"/>
          <w:marBottom w:val="376"/>
          <w:divBdr>
            <w:top w:val="single" w:sz="4" w:space="0" w:color="EEEEEE"/>
            <w:left w:val="none" w:sz="0" w:space="0" w:color="auto"/>
            <w:bottom w:val="single" w:sz="4" w:space="0" w:color="EEEEEE"/>
            <w:right w:val="none" w:sz="0" w:space="0" w:color="auto"/>
          </w:divBdr>
          <w:divsChild>
            <w:div w:id="970473607">
              <w:marLeft w:val="0"/>
              <w:marRight w:val="0"/>
              <w:marTop w:val="0"/>
              <w:marBottom w:val="0"/>
              <w:divBdr>
                <w:top w:val="none" w:sz="0" w:space="0" w:color="auto"/>
                <w:left w:val="none" w:sz="0" w:space="0" w:color="auto"/>
                <w:bottom w:val="none" w:sz="0" w:space="0" w:color="auto"/>
                <w:right w:val="none" w:sz="0" w:space="0" w:color="auto"/>
              </w:divBdr>
              <w:divsChild>
                <w:div w:id="556867614">
                  <w:marLeft w:val="376"/>
                  <w:marRight w:val="0"/>
                  <w:marTop w:val="0"/>
                  <w:marBottom w:val="0"/>
                  <w:divBdr>
                    <w:top w:val="none" w:sz="0" w:space="0" w:color="auto"/>
                    <w:left w:val="none" w:sz="0" w:space="0" w:color="auto"/>
                    <w:bottom w:val="none" w:sz="0" w:space="0" w:color="auto"/>
                    <w:right w:val="none" w:sz="0" w:space="0" w:color="auto"/>
                  </w:divBdr>
                  <w:divsChild>
                    <w:div w:id="740761784">
                      <w:marLeft w:val="0"/>
                      <w:marRight w:val="0"/>
                      <w:marTop w:val="0"/>
                      <w:marBottom w:val="0"/>
                      <w:divBdr>
                        <w:top w:val="none" w:sz="0" w:space="0" w:color="auto"/>
                        <w:left w:val="none" w:sz="0" w:space="0" w:color="auto"/>
                        <w:bottom w:val="none" w:sz="0" w:space="0" w:color="auto"/>
                        <w:right w:val="none" w:sz="0" w:space="0" w:color="auto"/>
                      </w:divBdr>
                    </w:div>
                    <w:div w:id="9217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440">
              <w:marLeft w:val="0"/>
              <w:marRight w:val="0"/>
              <w:marTop w:val="0"/>
              <w:marBottom w:val="0"/>
              <w:divBdr>
                <w:top w:val="none" w:sz="0" w:space="0" w:color="auto"/>
                <w:left w:val="none" w:sz="0" w:space="0" w:color="auto"/>
                <w:bottom w:val="none" w:sz="0" w:space="0" w:color="auto"/>
                <w:right w:val="none" w:sz="0" w:space="0" w:color="auto"/>
              </w:divBdr>
              <w:divsChild>
                <w:div w:id="550574126">
                  <w:marLeft w:val="0"/>
                  <w:marRight w:val="0"/>
                  <w:marTop w:val="0"/>
                  <w:marBottom w:val="0"/>
                  <w:divBdr>
                    <w:top w:val="single" w:sz="4" w:space="4" w:color="222222"/>
                    <w:left w:val="single" w:sz="4" w:space="6" w:color="222222"/>
                    <w:bottom w:val="single" w:sz="4" w:space="4" w:color="222222"/>
                    <w:right w:val="single" w:sz="4" w:space="6" w:color="222222"/>
                  </w:divBdr>
                </w:div>
                <w:div w:id="8561881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771896182">
          <w:marLeft w:val="0"/>
          <w:marRight w:val="0"/>
          <w:marTop w:val="0"/>
          <w:marBottom w:val="877"/>
          <w:divBdr>
            <w:top w:val="none" w:sz="0" w:space="0" w:color="auto"/>
            <w:left w:val="none" w:sz="0" w:space="0" w:color="auto"/>
            <w:bottom w:val="none" w:sz="0" w:space="0" w:color="auto"/>
            <w:right w:val="none" w:sz="0" w:space="0" w:color="auto"/>
          </w:divBdr>
          <w:divsChild>
            <w:div w:id="732002707">
              <w:marLeft w:val="1252"/>
              <w:marRight w:val="0"/>
              <w:marTop w:val="0"/>
              <w:marBottom w:val="0"/>
              <w:divBdr>
                <w:top w:val="none" w:sz="0" w:space="0" w:color="auto"/>
                <w:left w:val="none" w:sz="0" w:space="0" w:color="auto"/>
                <w:bottom w:val="none" w:sz="0" w:space="0" w:color="auto"/>
                <w:right w:val="none" w:sz="0" w:space="0" w:color="auto"/>
              </w:divBdr>
              <w:divsChild>
                <w:div w:id="799493927">
                  <w:marLeft w:val="0"/>
                  <w:marRight w:val="0"/>
                  <w:marTop w:val="0"/>
                  <w:marBottom w:val="0"/>
                  <w:divBdr>
                    <w:top w:val="none" w:sz="0" w:space="0" w:color="auto"/>
                    <w:left w:val="none" w:sz="0" w:space="0" w:color="auto"/>
                    <w:bottom w:val="none" w:sz="0" w:space="0" w:color="auto"/>
                    <w:right w:val="none" w:sz="0" w:space="0" w:color="auto"/>
                  </w:divBdr>
                  <w:divsChild>
                    <w:div w:id="215901346">
                      <w:marLeft w:val="0"/>
                      <w:marRight w:val="0"/>
                      <w:marTop w:val="0"/>
                      <w:marBottom w:val="0"/>
                      <w:divBdr>
                        <w:top w:val="none" w:sz="0" w:space="0" w:color="auto"/>
                        <w:left w:val="none" w:sz="0" w:space="0" w:color="auto"/>
                        <w:bottom w:val="none" w:sz="0" w:space="0" w:color="auto"/>
                        <w:right w:val="none" w:sz="0" w:space="0" w:color="auto"/>
                      </w:divBdr>
                      <w:divsChild>
                        <w:div w:id="939407334">
                          <w:marLeft w:val="0"/>
                          <w:marRight w:val="125"/>
                          <w:marTop w:val="0"/>
                          <w:marBottom w:val="0"/>
                          <w:divBdr>
                            <w:top w:val="none" w:sz="0" w:space="0" w:color="auto"/>
                            <w:left w:val="none" w:sz="0" w:space="0" w:color="auto"/>
                            <w:bottom w:val="none" w:sz="0" w:space="0" w:color="auto"/>
                            <w:right w:val="none" w:sz="0" w:space="0" w:color="auto"/>
                          </w:divBdr>
                          <w:divsChild>
                            <w:div w:id="246307304">
                              <w:marLeft w:val="0"/>
                              <w:marRight w:val="0"/>
                              <w:marTop w:val="0"/>
                              <w:marBottom w:val="0"/>
                              <w:divBdr>
                                <w:top w:val="none" w:sz="0" w:space="0" w:color="auto"/>
                                <w:left w:val="none" w:sz="0" w:space="0" w:color="auto"/>
                                <w:bottom w:val="none" w:sz="0" w:space="0" w:color="auto"/>
                                <w:right w:val="none" w:sz="0" w:space="0" w:color="auto"/>
                              </w:divBdr>
                            </w:div>
                          </w:divsChild>
                        </w:div>
                        <w:div w:id="222986009">
                          <w:marLeft w:val="0"/>
                          <w:marRight w:val="0"/>
                          <w:marTop w:val="0"/>
                          <w:marBottom w:val="0"/>
                          <w:divBdr>
                            <w:top w:val="none" w:sz="0" w:space="0" w:color="auto"/>
                            <w:left w:val="none" w:sz="0" w:space="0" w:color="auto"/>
                            <w:bottom w:val="none" w:sz="0" w:space="0" w:color="auto"/>
                            <w:right w:val="none" w:sz="0" w:space="0" w:color="auto"/>
                          </w:divBdr>
                          <w:divsChild>
                            <w:div w:id="189345679">
                              <w:marLeft w:val="0"/>
                              <w:marRight w:val="0"/>
                              <w:marTop w:val="0"/>
                              <w:marBottom w:val="0"/>
                              <w:divBdr>
                                <w:top w:val="none" w:sz="0" w:space="0" w:color="auto"/>
                                <w:left w:val="none" w:sz="0" w:space="0" w:color="auto"/>
                                <w:bottom w:val="none" w:sz="0" w:space="0" w:color="auto"/>
                                <w:right w:val="none" w:sz="0" w:space="0" w:color="auto"/>
                              </w:divBdr>
                            </w:div>
                            <w:div w:id="6724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461025">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89483994">
      <w:bodyDiv w:val="1"/>
      <w:marLeft w:val="0"/>
      <w:marRight w:val="0"/>
      <w:marTop w:val="0"/>
      <w:marBottom w:val="0"/>
      <w:divBdr>
        <w:top w:val="none" w:sz="0" w:space="0" w:color="auto"/>
        <w:left w:val="none" w:sz="0" w:space="0" w:color="auto"/>
        <w:bottom w:val="none" w:sz="0" w:space="0" w:color="auto"/>
        <w:right w:val="none" w:sz="0" w:space="0" w:color="auto"/>
      </w:divBdr>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21438176">
      <w:bodyDiv w:val="1"/>
      <w:marLeft w:val="0"/>
      <w:marRight w:val="0"/>
      <w:marTop w:val="0"/>
      <w:marBottom w:val="0"/>
      <w:divBdr>
        <w:top w:val="none" w:sz="0" w:space="0" w:color="auto"/>
        <w:left w:val="none" w:sz="0" w:space="0" w:color="auto"/>
        <w:bottom w:val="none" w:sz="0" w:space="0" w:color="auto"/>
        <w:right w:val="none" w:sz="0" w:space="0" w:color="auto"/>
      </w:divBdr>
      <w:divsChild>
        <w:div w:id="1149177866">
          <w:marLeft w:val="0"/>
          <w:marRight w:val="0"/>
          <w:marTop w:val="188"/>
          <w:marBottom w:val="125"/>
          <w:divBdr>
            <w:top w:val="none" w:sz="0" w:space="0" w:color="auto"/>
            <w:left w:val="none" w:sz="0" w:space="0" w:color="auto"/>
            <w:bottom w:val="none" w:sz="0" w:space="0" w:color="auto"/>
            <w:right w:val="none" w:sz="0" w:space="0" w:color="auto"/>
          </w:divBdr>
        </w:div>
      </w:divsChild>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50614995">
      <w:bodyDiv w:val="1"/>
      <w:marLeft w:val="0"/>
      <w:marRight w:val="0"/>
      <w:marTop w:val="0"/>
      <w:marBottom w:val="0"/>
      <w:divBdr>
        <w:top w:val="none" w:sz="0" w:space="0" w:color="auto"/>
        <w:left w:val="none" w:sz="0" w:space="0" w:color="auto"/>
        <w:bottom w:val="none" w:sz="0" w:space="0" w:color="auto"/>
        <w:right w:val="none" w:sz="0" w:space="0" w:color="auto"/>
      </w:divBdr>
      <w:divsChild>
        <w:div w:id="604966752">
          <w:marLeft w:val="0"/>
          <w:marRight w:val="0"/>
          <w:marTop w:val="188"/>
          <w:marBottom w:val="125"/>
          <w:divBdr>
            <w:top w:val="none" w:sz="0" w:space="0" w:color="auto"/>
            <w:left w:val="none" w:sz="0" w:space="0" w:color="auto"/>
            <w:bottom w:val="none" w:sz="0" w:space="0" w:color="auto"/>
            <w:right w:val="none" w:sz="0" w:space="0" w:color="auto"/>
          </w:divBdr>
        </w:div>
      </w:divsChild>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84321859">
      <w:bodyDiv w:val="1"/>
      <w:marLeft w:val="0"/>
      <w:marRight w:val="0"/>
      <w:marTop w:val="0"/>
      <w:marBottom w:val="0"/>
      <w:divBdr>
        <w:top w:val="none" w:sz="0" w:space="0" w:color="auto"/>
        <w:left w:val="none" w:sz="0" w:space="0" w:color="auto"/>
        <w:bottom w:val="none" w:sz="0" w:space="0" w:color="auto"/>
        <w:right w:val="none" w:sz="0" w:space="0" w:color="auto"/>
      </w:divBdr>
    </w:div>
    <w:div w:id="1889367997">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896231758">
      <w:bodyDiv w:val="1"/>
      <w:marLeft w:val="0"/>
      <w:marRight w:val="0"/>
      <w:marTop w:val="0"/>
      <w:marBottom w:val="0"/>
      <w:divBdr>
        <w:top w:val="none" w:sz="0" w:space="0" w:color="auto"/>
        <w:left w:val="none" w:sz="0" w:space="0" w:color="auto"/>
        <w:bottom w:val="none" w:sz="0" w:space="0" w:color="auto"/>
        <w:right w:val="none" w:sz="0" w:space="0" w:color="auto"/>
      </w:divBdr>
      <w:divsChild>
        <w:div w:id="1982733824">
          <w:marLeft w:val="0"/>
          <w:marRight w:val="0"/>
          <w:marTop w:val="0"/>
          <w:marBottom w:val="0"/>
          <w:divBdr>
            <w:top w:val="none" w:sz="0" w:space="0" w:color="auto"/>
            <w:left w:val="none" w:sz="0" w:space="0" w:color="auto"/>
            <w:bottom w:val="none" w:sz="0" w:space="0" w:color="auto"/>
            <w:right w:val="none" w:sz="0" w:space="0" w:color="auto"/>
          </w:divBdr>
          <w:divsChild>
            <w:div w:id="1405879731">
              <w:marLeft w:val="0"/>
              <w:marRight w:val="0"/>
              <w:marTop w:val="0"/>
              <w:marBottom w:val="0"/>
              <w:divBdr>
                <w:top w:val="none" w:sz="0" w:space="0" w:color="auto"/>
                <w:left w:val="none" w:sz="0" w:space="0" w:color="auto"/>
                <w:bottom w:val="none" w:sz="0" w:space="0" w:color="auto"/>
                <w:right w:val="none" w:sz="0" w:space="0" w:color="auto"/>
              </w:divBdr>
            </w:div>
            <w:div w:id="712928636">
              <w:marLeft w:val="0"/>
              <w:marRight w:val="0"/>
              <w:marTop w:val="0"/>
              <w:marBottom w:val="0"/>
              <w:divBdr>
                <w:top w:val="none" w:sz="0" w:space="0" w:color="auto"/>
                <w:left w:val="none" w:sz="0" w:space="0" w:color="auto"/>
                <w:bottom w:val="none" w:sz="0" w:space="0" w:color="auto"/>
                <w:right w:val="none" w:sz="0" w:space="0" w:color="auto"/>
              </w:divBdr>
            </w:div>
            <w:div w:id="1151603832">
              <w:marLeft w:val="0"/>
              <w:marRight w:val="0"/>
              <w:marTop w:val="0"/>
              <w:marBottom w:val="0"/>
              <w:divBdr>
                <w:top w:val="none" w:sz="0" w:space="0" w:color="auto"/>
                <w:left w:val="none" w:sz="0" w:space="0" w:color="auto"/>
                <w:bottom w:val="none" w:sz="0" w:space="0" w:color="auto"/>
                <w:right w:val="none" w:sz="0" w:space="0" w:color="auto"/>
              </w:divBdr>
            </w:div>
            <w:div w:id="1428574166">
              <w:marLeft w:val="0"/>
              <w:marRight w:val="0"/>
              <w:marTop w:val="0"/>
              <w:marBottom w:val="0"/>
              <w:divBdr>
                <w:top w:val="none" w:sz="0" w:space="0" w:color="auto"/>
                <w:left w:val="none" w:sz="0" w:space="0" w:color="auto"/>
                <w:bottom w:val="none" w:sz="0" w:space="0" w:color="auto"/>
                <w:right w:val="none" w:sz="0" w:space="0" w:color="auto"/>
              </w:divBdr>
            </w:div>
            <w:div w:id="1725760807">
              <w:marLeft w:val="0"/>
              <w:marRight w:val="0"/>
              <w:marTop w:val="0"/>
              <w:marBottom w:val="0"/>
              <w:divBdr>
                <w:top w:val="none" w:sz="0" w:space="0" w:color="auto"/>
                <w:left w:val="none" w:sz="0" w:space="0" w:color="auto"/>
                <w:bottom w:val="none" w:sz="0" w:space="0" w:color="auto"/>
                <w:right w:val="none" w:sz="0" w:space="0" w:color="auto"/>
              </w:divBdr>
            </w:div>
            <w:div w:id="600840262">
              <w:marLeft w:val="0"/>
              <w:marRight w:val="0"/>
              <w:marTop w:val="0"/>
              <w:marBottom w:val="0"/>
              <w:divBdr>
                <w:top w:val="none" w:sz="0" w:space="0" w:color="auto"/>
                <w:left w:val="none" w:sz="0" w:space="0" w:color="auto"/>
                <w:bottom w:val="none" w:sz="0" w:space="0" w:color="auto"/>
                <w:right w:val="none" w:sz="0" w:space="0" w:color="auto"/>
              </w:divBdr>
            </w:div>
            <w:div w:id="961229618">
              <w:marLeft w:val="0"/>
              <w:marRight w:val="0"/>
              <w:marTop w:val="0"/>
              <w:marBottom w:val="0"/>
              <w:divBdr>
                <w:top w:val="none" w:sz="0" w:space="0" w:color="auto"/>
                <w:left w:val="none" w:sz="0" w:space="0" w:color="auto"/>
                <w:bottom w:val="none" w:sz="0" w:space="0" w:color="auto"/>
                <w:right w:val="none" w:sz="0" w:space="0" w:color="auto"/>
              </w:divBdr>
            </w:div>
            <w:div w:id="727724100">
              <w:marLeft w:val="0"/>
              <w:marRight w:val="0"/>
              <w:marTop w:val="0"/>
              <w:marBottom w:val="0"/>
              <w:divBdr>
                <w:top w:val="none" w:sz="0" w:space="0" w:color="auto"/>
                <w:left w:val="none" w:sz="0" w:space="0" w:color="auto"/>
                <w:bottom w:val="none" w:sz="0" w:space="0" w:color="auto"/>
                <w:right w:val="none" w:sz="0" w:space="0" w:color="auto"/>
              </w:divBdr>
            </w:div>
            <w:div w:id="1130628615">
              <w:marLeft w:val="0"/>
              <w:marRight w:val="0"/>
              <w:marTop w:val="0"/>
              <w:marBottom w:val="0"/>
              <w:divBdr>
                <w:top w:val="none" w:sz="0" w:space="0" w:color="auto"/>
                <w:left w:val="none" w:sz="0" w:space="0" w:color="auto"/>
                <w:bottom w:val="none" w:sz="0" w:space="0" w:color="auto"/>
                <w:right w:val="none" w:sz="0" w:space="0" w:color="auto"/>
              </w:divBdr>
            </w:div>
            <w:div w:id="1180579602">
              <w:marLeft w:val="0"/>
              <w:marRight w:val="0"/>
              <w:marTop w:val="0"/>
              <w:marBottom w:val="0"/>
              <w:divBdr>
                <w:top w:val="none" w:sz="0" w:space="0" w:color="auto"/>
                <w:left w:val="none" w:sz="0" w:space="0" w:color="auto"/>
                <w:bottom w:val="none" w:sz="0" w:space="0" w:color="auto"/>
                <w:right w:val="none" w:sz="0" w:space="0" w:color="auto"/>
              </w:divBdr>
            </w:div>
            <w:div w:id="956331692">
              <w:marLeft w:val="0"/>
              <w:marRight w:val="0"/>
              <w:marTop w:val="0"/>
              <w:marBottom w:val="0"/>
              <w:divBdr>
                <w:top w:val="none" w:sz="0" w:space="0" w:color="auto"/>
                <w:left w:val="none" w:sz="0" w:space="0" w:color="auto"/>
                <w:bottom w:val="none" w:sz="0" w:space="0" w:color="auto"/>
                <w:right w:val="none" w:sz="0" w:space="0" w:color="auto"/>
              </w:divBdr>
            </w:div>
            <w:div w:id="1193036864">
              <w:marLeft w:val="0"/>
              <w:marRight w:val="0"/>
              <w:marTop w:val="0"/>
              <w:marBottom w:val="0"/>
              <w:divBdr>
                <w:top w:val="none" w:sz="0" w:space="0" w:color="auto"/>
                <w:left w:val="none" w:sz="0" w:space="0" w:color="auto"/>
                <w:bottom w:val="none" w:sz="0" w:space="0" w:color="auto"/>
                <w:right w:val="none" w:sz="0" w:space="0" w:color="auto"/>
              </w:divBdr>
            </w:div>
            <w:div w:id="1437676096">
              <w:marLeft w:val="0"/>
              <w:marRight w:val="0"/>
              <w:marTop w:val="0"/>
              <w:marBottom w:val="0"/>
              <w:divBdr>
                <w:top w:val="none" w:sz="0" w:space="0" w:color="auto"/>
                <w:left w:val="none" w:sz="0" w:space="0" w:color="auto"/>
                <w:bottom w:val="none" w:sz="0" w:space="0" w:color="auto"/>
                <w:right w:val="none" w:sz="0" w:space="0" w:color="auto"/>
              </w:divBdr>
            </w:div>
            <w:div w:id="1548302623">
              <w:marLeft w:val="0"/>
              <w:marRight w:val="0"/>
              <w:marTop w:val="0"/>
              <w:marBottom w:val="0"/>
              <w:divBdr>
                <w:top w:val="none" w:sz="0" w:space="0" w:color="auto"/>
                <w:left w:val="none" w:sz="0" w:space="0" w:color="auto"/>
                <w:bottom w:val="none" w:sz="0" w:space="0" w:color="auto"/>
                <w:right w:val="none" w:sz="0" w:space="0" w:color="auto"/>
              </w:divBdr>
            </w:div>
            <w:div w:id="105513802">
              <w:marLeft w:val="0"/>
              <w:marRight w:val="0"/>
              <w:marTop w:val="0"/>
              <w:marBottom w:val="0"/>
              <w:divBdr>
                <w:top w:val="none" w:sz="0" w:space="0" w:color="auto"/>
                <w:left w:val="none" w:sz="0" w:space="0" w:color="auto"/>
                <w:bottom w:val="none" w:sz="0" w:space="0" w:color="auto"/>
                <w:right w:val="none" w:sz="0" w:space="0" w:color="auto"/>
              </w:divBdr>
            </w:div>
            <w:div w:id="883491835">
              <w:marLeft w:val="0"/>
              <w:marRight w:val="0"/>
              <w:marTop w:val="0"/>
              <w:marBottom w:val="0"/>
              <w:divBdr>
                <w:top w:val="none" w:sz="0" w:space="0" w:color="auto"/>
                <w:left w:val="none" w:sz="0" w:space="0" w:color="auto"/>
                <w:bottom w:val="none" w:sz="0" w:space="0" w:color="auto"/>
                <w:right w:val="none" w:sz="0" w:space="0" w:color="auto"/>
              </w:divBdr>
            </w:div>
            <w:div w:id="1120076865">
              <w:marLeft w:val="0"/>
              <w:marRight w:val="0"/>
              <w:marTop w:val="0"/>
              <w:marBottom w:val="0"/>
              <w:divBdr>
                <w:top w:val="none" w:sz="0" w:space="0" w:color="auto"/>
                <w:left w:val="none" w:sz="0" w:space="0" w:color="auto"/>
                <w:bottom w:val="none" w:sz="0" w:space="0" w:color="auto"/>
                <w:right w:val="none" w:sz="0" w:space="0" w:color="auto"/>
              </w:divBdr>
            </w:div>
            <w:div w:id="1299071227">
              <w:marLeft w:val="0"/>
              <w:marRight w:val="0"/>
              <w:marTop w:val="0"/>
              <w:marBottom w:val="0"/>
              <w:divBdr>
                <w:top w:val="none" w:sz="0" w:space="0" w:color="auto"/>
                <w:left w:val="none" w:sz="0" w:space="0" w:color="auto"/>
                <w:bottom w:val="none" w:sz="0" w:space="0" w:color="auto"/>
                <w:right w:val="none" w:sz="0" w:space="0" w:color="auto"/>
              </w:divBdr>
            </w:div>
            <w:div w:id="1769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8682829">
      <w:bodyDiv w:val="1"/>
      <w:marLeft w:val="0"/>
      <w:marRight w:val="0"/>
      <w:marTop w:val="0"/>
      <w:marBottom w:val="0"/>
      <w:divBdr>
        <w:top w:val="none" w:sz="0" w:space="0" w:color="auto"/>
        <w:left w:val="none" w:sz="0" w:space="0" w:color="auto"/>
        <w:bottom w:val="none" w:sz="0" w:space="0" w:color="auto"/>
        <w:right w:val="none" w:sz="0" w:space="0" w:color="auto"/>
      </w:divBdr>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49506404">
      <w:bodyDiv w:val="1"/>
      <w:marLeft w:val="0"/>
      <w:marRight w:val="0"/>
      <w:marTop w:val="0"/>
      <w:marBottom w:val="0"/>
      <w:divBdr>
        <w:top w:val="none" w:sz="0" w:space="0" w:color="auto"/>
        <w:left w:val="none" w:sz="0" w:space="0" w:color="auto"/>
        <w:bottom w:val="none" w:sz="0" w:space="0" w:color="auto"/>
        <w:right w:val="none" w:sz="0" w:space="0" w:color="auto"/>
      </w:divBdr>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0841112">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17610490">
      <w:bodyDiv w:val="1"/>
      <w:marLeft w:val="0"/>
      <w:marRight w:val="0"/>
      <w:marTop w:val="0"/>
      <w:marBottom w:val="0"/>
      <w:divBdr>
        <w:top w:val="none" w:sz="0" w:space="0" w:color="auto"/>
        <w:left w:val="none" w:sz="0" w:space="0" w:color="auto"/>
        <w:bottom w:val="none" w:sz="0" w:space="0" w:color="auto"/>
        <w:right w:val="none" w:sz="0" w:space="0" w:color="auto"/>
      </w:divBdr>
      <w:divsChild>
        <w:div w:id="424154357">
          <w:marLeft w:val="0"/>
          <w:marRight w:val="0"/>
          <w:marTop w:val="250"/>
          <w:marBottom w:val="501"/>
          <w:divBdr>
            <w:top w:val="none" w:sz="0" w:space="0" w:color="auto"/>
            <w:left w:val="none" w:sz="0" w:space="0" w:color="auto"/>
            <w:bottom w:val="none" w:sz="0" w:space="0" w:color="auto"/>
            <w:right w:val="none" w:sz="0" w:space="0" w:color="auto"/>
          </w:divBdr>
          <w:divsChild>
            <w:div w:id="1795321751">
              <w:marLeft w:val="0"/>
              <w:marRight w:val="1252"/>
              <w:marTop w:val="250"/>
              <w:marBottom w:val="0"/>
              <w:divBdr>
                <w:top w:val="none" w:sz="0" w:space="0" w:color="auto"/>
                <w:left w:val="none" w:sz="0" w:space="0" w:color="auto"/>
                <w:bottom w:val="none" w:sz="0" w:space="0" w:color="auto"/>
                <w:right w:val="none" w:sz="0" w:space="0" w:color="auto"/>
              </w:divBdr>
            </w:div>
          </w:divsChild>
        </w:div>
        <w:div w:id="1820882522">
          <w:marLeft w:val="-188"/>
          <w:marRight w:val="-188"/>
          <w:marTop w:val="0"/>
          <w:marBottom w:val="0"/>
          <w:divBdr>
            <w:top w:val="none" w:sz="0" w:space="0" w:color="auto"/>
            <w:left w:val="none" w:sz="0" w:space="0" w:color="auto"/>
            <w:bottom w:val="none" w:sz="0" w:space="0" w:color="auto"/>
            <w:right w:val="none" w:sz="0" w:space="0" w:color="auto"/>
          </w:divBdr>
          <w:divsChild>
            <w:div w:id="1562642949">
              <w:marLeft w:val="0"/>
              <w:marRight w:val="0"/>
              <w:marTop w:val="0"/>
              <w:marBottom w:val="0"/>
              <w:divBdr>
                <w:top w:val="none" w:sz="0" w:space="0" w:color="auto"/>
                <w:left w:val="none" w:sz="0" w:space="0" w:color="auto"/>
                <w:bottom w:val="none" w:sz="0" w:space="0" w:color="auto"/>
                <w:right w:val="none" w:sz="0" w:space="0" w:color="auto"/>
              </w:divBdr>
              <w:divsChild>
                <w:div w:id="599223036">
                  <w:marLeft w:val="0"/>
                  <w:marRight w:val="0"/>
                  <w:marTop w:val="0"/>
                  <w:marBottom w:val="0"/>
                  <w:divBdr>
                    <w:top w:val="none" w:sz="0" w:space="0" w:color="auto"/>
                    <w:left w:val="none" w:sz="0" w:space="0" w:color="auto"/>
                    <w:bottom w:val="none" w:sz="0" w:space="0" w:color="auto"/>
                    <w:right w:val="none" w:sz="0" w:space="0" w:color="auto"/>
                  </w:divBdr>
                  <w:divsChild>
                    <w:div w:id="1150709623">
                      <w:marLeft w:val="0"/>
                      <w:marRight w:val="0"/>
                      <w:marTop w:val="0"/>
                      <w:marBottom w:val="250"/>
                      <w:divBdr>
                        <w:top w:val="none" w:sz="0" w:space="0" w:color="auto"/>
                        <w:left w:val="none" w:sz="0" w:space="0" w:color="auto"/>
                        <w:bottom w:val="none" w:sz="0" w:space="0" w:color="auto"/>
                        <w:right w:val="none" w:sz="0" w:space="0" w:color="auto"/>
                      </w:divBdr>
                      <w:divsChild>
                        <w:div w:id="610861144">
                          <w:marLeft w:val="0"/>
                          <w:marRight w:val="0"/>
                          <w:marTop w:val="0"/>
                          <w:marBottom w:val="125"/>
                          <w:divBdr>
                            <w:top w:val="none" w:sz="0" w:space="0" w:color="auto"/>
                            <w:left w:val="none" w:sz="0" w:space="0" w:color="auto"/>
                            <w:bottom w:val="none" w:sz="0" w:space="0" w:color="auto"/>
                            <w:right w:val="none" w:sz="0" w:space="0" w:color="auto"/>
                          </w:divBdr>
                          <w:divsChild>
                            <w:div w:id="2141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856">
                      <w:marLeft w:val="0"/>
                      <w:marRight w:val="0"/>
                      <w:marTop w:val="0"/>
                      <w:marBottom w:val="0"/>
                      <w:divBdr>
                        <w:top w:val="none" w:sz="0" w:space="0" w:color="auto"/>
                        <w:left w:val="none" w:sz="0" w:space="0" w:color="auto"/>
                        <w:bottom w:val="none" w:sz="0" w:space="0" w:color="auto"/>
                        <w:right w:val="none" w:sz="0" w:space="0" w:color="auto"/>
                      </w:divBdr>
                      <w:divsChild>
                        <w:div w:id="1807117458">
                          <w:marLeft w:val="-188"/>
                          <w:marRight w:val="-188"/>
                          <w:marTop w:val="0"/>
                          <w:marBottom w:val="0"/>
                          <w:divBdr>
                            <w:top w:val="none" w:sz="0" w:space="0" w:color="auto"/>
                            <w:left w:val="none" w:sz="0" w:space="0" w:color="auto"/>
                            <w:bottom w:val="none" w:sz="0" w:space="0" w:color="auto"/>
                            <w:right w:val="none" w:sz="0" w:space="0" w:color="auto"/>
                          </w:divBdr>
                          <w:divsChild>
                            <w:div w:id="1885484689">
                              <w:marLeft w:val="0"/>
                              <w:marRight w:val="0"/>
                              <w:marTop w:val="0"/>
                              <w:marBottom w:val="0"/>
                              <w:divBdr>
                                <w:top w:val="none" w:sz="0" w:space="0" w:color="auto"/>
                                <w:left w:val="none" w:sz="0" w:space="0" w:color="auto"/>
                                <w:bottom w:val="none" w:sz="0" w:space="0" w:color="auto"/>
                                <w:right w:val="none" w:sz="0" w:space="0" w:color="auto"/>
                              </w:divBdr>
                              <w:divsChild>
                                <w:div w:id="512915290">
                                  <w:marLeft w:val="0"/>
                                  <w:marRight w:val="0"/>
                                  <w:marTop w:val="0"/>
                                  <w:marBottom w:val="0"/>
                                  <w:divBdr>
                                    <w:top w:val="none" w:sz="0" w:space="0" w:color="auto"/>
                                    <w:left w:val="none" w:sz="0" w:space="0" w:color="auto"/>
                                    <w:bottom w:val="none" w:sz="0" w:space="0" w:color="auto"/>
                                    <w:right w:val="none" w:sz="0" w:space="0" w:color="auto"/>
                                  </w:divBdr>
                                  <w:divsChild>
                                    <w:div w:id="1367489170">
                                      <w:marLeft w:val="0"/>
                                      <w:marRight w:val="0"/>
                                      <w:marTop w:val="0"/>
                                      <w:marBottom w:val="250"/>
                                      <w:divBdr>
                                        <w:top w:val="none" w:sz="0" w:space="0" w:color="auto"/>
                                        <w:left w:val="none" w:sz="0" w:space="0" w:color="auto"/>
                                        <w:bottom w:val="none" w:sz="0" w:space="0" w:color="auto"/>
                                        <w:right w:val="none" w:sz="0" w:space="0" w:color="auto"/>
                                      </w:divBdr>
                                    </w:div>
                                    <w:div w:id="2094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993661">
      <w:bodyDiv w:val="1"/>
      <w:marLeft w:val="0"/>
      <w:marRight w:val="0"/>
      <w:marTop w:val="0"/>
      <w:marBottom w:val="0"/>
      <w:divBdr>
        <w:top w:val="none" w:sz="0" w:space="0" w:color="auto"/>
        <w:left w:val="none" w:sz="0" w:space="0" w:color="auto"/>
        <w:bottom w:val="none" w:sz="0" w:space="0" w:color="auto"/>
        <w:right w:val="none" w:sz="0" w:space="0" w:color="auto"/>
      </w:divBdr>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5862553">
      <w:bodyDiv w:val="1"/>
      <w:marLeft w:val="0"/>
      <w:marRight w:val="0"/>
      <w:marTop w:val="0"/>
      <w:marBottom w:val="0"/>
      <w:divBdr>
        <w:top w:val="none" w:sz="0" w:space="0" w:color="auto"/>
        <w:left w:val="none" w:sz="0" w:space="0" w:color="auto"/>
        <w:bottom w:val="none" w:sz="0" w:space="0" w:color="auto"/>
        <w:right w:val="none" w:sz="0" w:space="0" w:color="auto"/>
      </w:divBdr>
      <w:divsChild>
        <w:div w:id="964701310">
          <w:marLeft w:val="0"/>
          <w:marRight w:val="0"/>
          <w:marTop w:val="0"/>
          <w:marBottom w:val="280"/>
          <w:divBdr>
            <w:top w:val="single" w:sz="4" w:space="8" w:color="C0C0C0"/>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6544450">
      <w:bodyDiv w:val="1"/>
      <w:marLeft w:val="0"/>
      <w:marRight w:val="0"/>
      <w:marTop w:val="0"/>
      <w:marBottom w:val="0"/>
      <w:divBdr>
        <w:top w:val="none" w:sz="0" w:space="0" w:color="auto"/>
        <w:left w:val="none" w:sz="0" w:space="0" w:color="auto"/>
        <w:bottom w:val="none" w:sz="0" w:space="0" w:color="auto"/>
        <w:right w:val="none" w:sz="0" w:space="0" w:color="auto"/>
      </w:divBdr>
    </w:div>
    <w:div w:id="2056729305">
      <w:bodyDiv w:val="1"/>
      <w:marLeft w:val="0"/>
      <w:marRight w:val="0"/>
      <w:marTop w:val="0"/>
      <w:marBottom w:val="0"/>
      <w:divBdr>
        <w:top w:val="none" w:sz="0" w:space="0" w:color="auto"/>
        <w:left w:val="none" w:sz="0" w:space="0" w:color="auto"/>
        <w:bottom w:val="none" w:sz="0" w:space="0" w:color="auto"/>
        <w:right w:val="none" w:sz="0" w:space="0" w:color="auto"/>
      </w:divBdr>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2190927">
      <w:bodyDiv w:val="1"/>
      <w:marLeft w:val="0"/>
      <w:marRight w:val="0"/>
      <w:marTop w:val="0"/>
      <w:marBottom w:val="0"/>
      <w:divBdr>
        <w:top w:val="none" w:sz="0" w:space="0" w:color="auto"/>
        <w:left w:val="none" w:sz="0" w:space="0" w:color="auto"/>
        <w:bottom w:val="none" w:sz="0" w:space="0" w:color="auto"/>
        <w:right w:val="none" w:sz="0" w:space="0" w:color="auto"/>
      </w:divBdr>
      <w:divsChild>
        <w:div w:id="1252162735">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 w:id="2144225735">
      <w:bodyDiv w:val="1"/>
      <w:marLeft w:val="0"/>
      <w:marRight w:val="0"/>
      <w:marTop w:val="0"/>
      <w:marBottom w:val="0"/>
      <w:divBdr>
        <w:top w:val="none" w:sz="0" w:space="0" w:color="auto"/>
        <w:left w:val="none" w:sz="0" w:space="0" w:color="auto"/>
        <w:bottom w:val="none" w:sz="0" w:space="0" w:color="auto"/>
        <w:right w:val="none" w:sz="0" w:space="0" w:color="auto"/>
      </w:divBdr>
      <w:divsChild>
        <w:div w:id="1350832156">
          <w:marLeft w:val="0"/>
          <w:marRight w:val="0"/>
          <w:marTop w:val="0"/>
          <w:marBottom w:val="280"/>
          <w:divBdr>
            <w:top w:val="single" w:sz="4" w:space="8" w:color="C0C0C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899ED-9522-484A-8D99-2C68AF70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1545</Words>
  <Characters>8238</Characters>
  <Application>Microsoft Office Word</Application>
  <DocSecurity>0</DocSecurity>
  <Lines>152</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13</cp:revision>
  <cp:lastPrinted>2017-07-06T19:30:00Z</cp:lastPrinted>
  <dcterms:created xsi:type="dcterms:W3CDTF">2017-08-21T15:33:00Z</dcterms:created>
  <dcterms:modified xsi:type="dcterms:W3CDTF">2017-08-24T19:13:00Z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